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9F" w:rsidRDefault="00EC799F" w:rsidP="00ED3573">
      <w:pPr>
        <w:pStyle w:val="Nadpis1"/>
        <w:jc w:val="both"/>
      </w:pPr>
    </w:p>
    <w:p w:rsidR="00E161BC" w:rsidRPr="0089357F" w:rsidRDefault="00E161BC" w:rsidP="0089357F">
      <w:pPr>
        <w:pStyle w:val="Nadpis1"/>
      </w:pPr>
      <w:r w:rsidRPr="0089357F">
        <w:t>Katechéza na tému Kréda: "... príde súdiť živých i mŕtvych"</w:t>
      </w:r>
    </w:p>
    <w:p w:rsidR="00E161BC" w:rsidRPr="00A12E3E" w:rsidRDefault="00E161BC" w:rsidP="0089357F">
      <w:pPr>
        <w:pStyle w:val="Nadpis2"/>
      </w:pPr>
      <w:r w:rsidRPr="00A12E3E">
        <w:t>Úvod</w:t>
      </w:r>
    </w:p>
    <w:p w:rsidR="00E161BC" w:rsidRPr="00A12E3E" w:rsidRDefault="00E161BC" w:rsidP="00301373"/>
    <w:p w:rsidR="00E161BC" w:rsidRPr="00A12E3E" w:rsidRDefault="00E161BC" w:rsidP="00E161BC">
      <w:pPr>
        <w:rPr>
          <w:rFonts w:cs="Times New Roman"/>
        </w:rPr>
      </w:pPr>
      <w:r w:rsidRPr="00A12E3E">
        <w:rPr>
          <w:rFonts w:cs="Times New Roman"/>
        </w:rPr>
        <w:tab/>
        <w:t>Deti v základnej škole učíme šesť hlavných právd katolíckej viery, medzi ktorými je aj štvrtá pravda: Boh je spravodlivý sudca, ktorý dobrých odmeňuje a zlých tresce. Takouto jednoduchou formou sa deti časom naučia rozlišovať</w:t>
      </w:r>
      <w:r w:rsidR="00A701ED">
        <w:rPr>
          <w:rFonts w:cs="Times New Roman"/>
        </w:rPr>
        <w:t>,</w:t>
      </w:r>
      <w:r w:rsidRPr="00A12E3E">
        <w:rPr>
          <w:rFonts w:cs="Times New Roman"/>
        </w:rPr>
        <w:t xml:space="preserve"> </w:t>
      </w:r>
      <w:r>
        <w:rPr>
          <w:rFonts w:cs="Times New Roman"/>
        </w:rPr>
        <w:t>čo je dobré a čo zlé</w:t>
      </w:r>
      <w:r w:rsidRPr="00A12E3E">
        <w:rPr>
          <w:rFonts w:cs="Times New Roman"/>
        </w:rPr>
        <w:t>, naučia sa, že väčšina ich činov vedie k odmene alebo trestu, a takisto sa naučia zodpovednosti za svoje činy. Dodatočne sa naučia recitovať Krédo či Apoštolské vyznanie viery a až neskôr môžu premýšľať nad tým, že ak veria v Boha, zároveň majú veriť aj v to, že raz príde Kristus v sláve súdiť živých i mŕtvych na konci časov.</w:t>
      </w:r>
      <w:r w:rsidR="006E3635">
        <w:rPr>
          <w:rFonts w:cs="Times New Roman"/>
        </w:rPr>
        <w:t xml:space="preserve"> </w:t>
      </w:r>
      <w:r w:rsidR="006E3635" w:rsidRPr="006E3635">
        <w:rPr>
          <w:rFonts w:cs="Times New Roman"/>
          <w:b/>
        </w:rPr>
        <w:t>(Kristus príde na konci časov súdiť živých i mŕtvych)</w:t>
      </w:r>
      <w:r w:rsidRPr="006E3635">
        <w:rPr>
          <w:rFonts w:cs="Times New Roman"/>
          <w:b/>
        </w:rPr>
        <w:t xml:space="preserve"> </w:t>
      </w:r>
      <w:r w:rsidR="00BA0163">
        <w:rPr>
          <w:rFonts w:cs="Times New Roman"/>
        </w:rPr>
        <w:t>Lebo ak je Spasiteľ Pán všetkého</w:t>
      </w:r>
      <w:r w:rsidR="00A701ED">
        <w:rPr>
          <w:rFonts w:cs="Times New Roman"/>
        </w:rPr>
        <w:t>,</w:t>
      </w:r>
      <w:r w:rsidR="00BA0163">
        <w:rPr>
          <w:rFonts w:cs="Times New Roman"/>
        </w:rPr>
        <w:t xml:space="preserve"> a teda aj kráľ, sediaci po pravici Otca, prináleží mu aj úloha sudcu. Veď </w:t>
      </w:r>
      <w:r w:rsidR="00BA0163" w:rsidRPr="00BA0163">
        <w:rPr>
          <w:rFonts w:cs="Times New Roman"/>
          <w:i/>
        </w:rPr>
        <w:t>Kniha Prísloví</w:t>
      </w:r>
      <w:r w:rsidR="00BA0163">
        <w:rPr>
          <w:rFonts w:cs="Times New Roman"/>
        </w:rPr>
        <w:t xml:space="preserve"> hovorí: „</w:t>
      </w:r>
      <w:r w:rsidR="00BA0163" w:rsidRPr="00BA0163">
        <w:rPr>
          <w:rStyle w:val="CitciaChar"/>
        </w:rPr>
        <w:t>Kráľ, ktorý sedí na sudcovskej stolici, rozráža svojím bystrozrakom všetko zlé</w:t>
      </w:r>
      <w:r w:rsidR="00BA0163">
        <w:rPr>
          <w:rFonts w:cs="Times New Roman"/>
        </w:rPr>
        <w:t xml:space="preserve">” (20, 8). </w:t>
      </w:r>
      <w:r w:rsidRPr="00A12E3E">
        <w:rPr>
          <w:rFonts w:cs="Times New Roman"/>
        </w:rPr>
        <w:t>A práve spomenutá pravda o poslednom súde môže vzbudiť v ľuďoch isté obavy, ktoré v človeku prirodzene vyvoláva akýkoľvek súd. Pravdou je, že keď sa pojem posledného súdu vysvetlí, človek, ktorý pochopí obsah daného pojmu sa potom rozhodne</w:t>
      </w:r>
      <w:r w:rsidR="00A701ED">
        <w:rPr>
          <w:rFonts w:cs="Times New Roman"/>
        </w:rPr>
        <w:t>,</w:t>
      </w:r>
      <w:r w:rsidRPr="00A12E3E">
        <w:rPr>
          <w:rFonts w:cs="Times New Roman"/>
        </w:rPr>
        <w:t xml:space="preserve"> čo ďalej. Na jednej strane sa môže príchodu súdu obávať a na strane druhej si môže uvedomiť, že súd práve teraz prebieha. A podľa toho sa </w:t>
      </w:r>
      <w:r w:rsidR="00380EA6">
        <w:rPr>
          <w:rFonts w:cs="Times New Roman"/>
        </w:rPr>
        <w:t xml:space="preserve">aj </w:t>
      </w:r>
      <w:r w:rsidRPr="00A12E3E">
        <w:rPr>
          <w:rFonts w:cs="Times New Roman"/>
        </w:rPr>
        <w:t>zariadi.</w:t>
      </w:r>
      <w:r w:rsidR="00484CDA">
        <w:rPr>
          <w:rFonts w:cs="Times New Roman"/>
        </w:rPr>
        <w:t xml:space="preserve"> </w:t>
      </w:r>
      <w:r w:rsidR="006E3635" w:rsidRPr="006E3635">
        <w:rPr>
          <w:rFonts w:cs="Times New Roman"/>
          <w:b/>
        </w:rPr>
        <w:t xml:space="preserve">(Veda, zaoberajúca sa poslednými vecami človeka sa nazýva eschatológia) </w:t>
      </w:r>
      <w:r w:rsidR="00484CDA">
        <w:rPr>
          <w:rFonts w:cs="Times New Roman"/>
        </w:rPr>
        <w:t xml:space="preserve">Veda, ktorá sa zaoberá smrťou, osobným či všeobecným súdom a vôbec všetkými poslednými udalosťami človeka a sveta sa nazýva eschatológia. Je to náuka o posledných veciach a grécke slovo </w:t>
      </w:r>
      <w:proofErr w:type="spellStart"/>
      <w:r w:rsidR="00484CDA" w:rsidRPr="00F073F3">
        <w:rPr>
          <w:rFonts w:cs="Times New Roman"/>
          <w:i/>
        </w:rPr>
        <w:t>eschaton</w:t>
      </w:r>
      <w:proofErr w:type="spellEnd"/>
      <w:r w:rsidR="00F073F3">
        <w:rPr>
          <w:rFonts w:cs="Times New Roman"/>
        </w:rPr>
        <w:t xml:space="preserve"> označuje to, čo je posledné. Individuálna eschatológia opisuje smrť, osobný súd a definitívny stav jednotlivej osoby (nebo, peklo) a kolektívna alebo všeobecná eschatológia</w:t>
      </w:r>
      <w:r w:rsidR="00577046">
        <w:rPr>
          <w:rFonts w:cs="Times New Roman"/>
        </w:rPr>
        <w:t xml:space="preserve"> definuje stav ľudstva a sveta po poslednom súde. Pochopiteľne obe eschatológie sa prelínajú a nemôžeme ich od seba izolovať.</w:t>
      </w:r>
    </w:p>
    <w:p w:rsidR="00E161BC" w:rsidRPr="0089357F" w:rsidRDefault="0089357F" w:rsidP="0089357F">
      <w:pPr>
        <w:pStyle w:val="Nadpis1"/>
      </w:pPr>
      <w:r w:rsidRPr="0089357F">
        <w:t xml:space="preserve">1. </w:t>
      </w:r>
      <w:r w:rsidR="00E161BC" w:rsidRPr="0089357F">
        <w:t>Definícia</w:t>
      </w:r>
      <w:r w:rsidRPr="0089357F">
        <w:t xml:space="preserve"> posledného súdu</w:t>
      </w:r>
    </w:p>
    <w:p w:rsidR="00E161BC" w:rsidRPr="00A12E3E" w:rsidRDefault="00E161BC" w:rsidP="00E161BC">
      <w:pPr>
        <w:rPr>
          <w:rFonts w:cs="Times New Roman"/>
        </w:rPr>
      </w:pPr>
    </w:p>
    <w:p w:rsidR="00E161BC" w:rsidRPr="00A12E3E" w:rsidRDefault="00E161BC" w:rsidP="00E161BC">
      <w:pPr>
        <w:rPr>
          <w:rFonts w:cs="Times New Roman"/>
        </w:rPr>
      </w:pPr>
      <w:r w:rsidRPr="00A12E3E">
        <w:rPr>
          <w:rFonts w:cs="Times New Roman"/>
        </w:rPr>
        <w:tab/>
        <w:t xml:space="preserve">Ak pravda katolíckej viery tvrdí, že sa Spasiteľ vráti vo svojej sláve súdiť živých i mŕtvych na konci vekov, tak sa tým myslí jedna z posledných udalostí človeka, pozemského </w:t>
      </w:r>
      <w:r w:rsidRPr="00A12E3E">
        <w:rPr>
          <w:rFonts w:cs="Times New Roman"/>
        </w:rPr>
        <w:lastRenderedPageBreak/>
        <w:t xml:space="preserve">života či vesmíru vôbec. </w:t>
      </w:r>
      <w:r w:rsidR="006E3635" w:rsidRPr="006E3635">
        <w:rPr>
          <w:rFonts w:cs="Times New Roman"/>
          <w:b/>
        </w:rPr>
        <w:t xml:space="preserve">(Posledný alebo všeobecný súd sa týka všetkých ľudí, živých i mŕtvych) </w:t>
      </w:r>
      <w:r>
        <w:rPr>
          <w:rFonts w:cs="Times New Roman"/>
        </w:rPr>
        <w:t>Samotný všeobecný súd súvisí s Parúziou Krista, teda jeho slávnym a viditeľným druhým príchodom na svet. Viditeľným preto, lebo Krista uvidia všetci ľudia v jeho ľudskej prirodzenosti. Po Parúzii budú Mesiášom vzkriesení všetci ľudia - spravodliví i nespravodliví - a potom sa začne univerzálny súd nad ľudstvom, aby sa pred Bohom ukázali všetky ľudské skutky, za ktoré každý dostane svoju odplatu. Súd je všeobecný preto, lebo sa týka všetkých ľudí vo vzájomnej interakcii vzťahov a činov, smerujúcich ku konečnej platnosti dobrého či zlého. A</w:t>
      </w:r>
      <w:r w:rsidR="00A701ED">
        <w:rPr>
          <w:rFonts w:cs="Times New Roman"/>
        </w:rPr>
        <w:t xml:space="preserve"> preto</w:t>
      </w:r>
      <w:r>
        <w:rPr>
          <w:rFonts w:cs="Times New Roman"/>
        </w:rPr>
        <w:t xml:space="preserve"> Boh</w:t>
      </w:r>
      <w:r w:rsidR="00A701ED">
        <w:rPr>
          <w:rFonts w:cs="Times New Roman"/>
        </w:rPr>
        <w:t xml:space="preserve"> a </w:t>
      </w:r>
      <w:r>
        <w:rPr>
          <w:rFonts w:cs="Times New Roman"/>
        </w:rPr>
        <w:t>všetci ľudia navzájom budú vidieť svoje skutky vo vzťahu k Nemu, blížnemu, k dobru</w:t>
      </w:r>
      <w:r w:rsidR="00A701ED">
        <w:rPr>
          <w:rFonts w:cs="Times New Roman"/>
        </w:rPr>
        <w:t>,</w:t>
      </w:r>
      <w:r>
        <w:rPr>
          <w:rFonts w:cs="Times New Roman"/>
        </w:rPr>
        <w:t xml:space="preserve"> </w:t>
      </w:r>
      <w:r w:rsidR="00A701ED">
        <w:rPr>
          <w:rFonts w:cs="Times New Roman"/>
        </w:rPr>
        <w:t xml:space="preserve">ale aj </w:t>
      </w:r>
      <w:r>
        <w:rPr>
          <w:rFonts w:cs="Times New Roman"/>
        </w:rPr>
        <w:t>zlu. Takže kritériom súdu je vzťah k Ježišovi Kristovi a láska preukázaná tým, s ktorými sa Mesiáš identifikoval, teda s tými najmenšími (</w:t>
      </w:r>
      <w:proofErr w:type="spellStart"/>
      <w:r w:rsidRPr="002418D8">
        <w:rPr>
          <w:rFonts w:cs="Times New Roman"/>
          <w:i/>
        </w:rPr>
        <w:t>Mt</w:t>
      </w:r>
      <w:proofErr w:type="spellEnd"/>
      <w:r w:rsidR="00D639BD">
        <w:rPr>
          <w:rFonts w:cs="Times New Roman"/>
        </w:rPr>
        <w:t xml:space="preserve"> 18, 23-</w:t>
      </w:r>
      <w:r>
        <w:rPr>
          <w:rFonts w:cs="Times New Roman"/>
        </w:rPr>
        <w:t xml:space="preserve">35). Ako čítame v </w:t>
      </w:r>
      <w:r w:rsidRPr="00A731BE">
        <w:rPr>
          <w:rFonts w:cs="Times New Roman"/>
          <w:i/>
        </w:rPr>
        <w:t>Katechizme katolíckej cirkvi</w:t>
      </w:r>
      <w:r>
        <w:rPr>
          <w:rFonts w:cs="Times New Roman"/>
        </w:rPr>
        <w:t xml:space="preserve"> v bode 679 (ďalej len </w:t>
      </w:r>
      <w:r w:rsidRPr="003749D3">
        <w:rPr>
          <w:rFonts w:cs="Times New Roman"/>
          <w:i/>
        </w:rPr>
        <w:t>KKC</w:t>
      </w:r>
      <w:r>
        <w:rPr>
          <w:rFonts w:cs="Times New Roman"/>
        </w:rPr>
        <w:t>), sudcom je Kristus, ktorý získal toto právo od Otca (</w:t>
      </w:r>
      <w:proofErr w:type="spellStart"/>
      <w:r w:rsidRPr="00A731BE">
        <w:rPr>
          <w:rFonts w:cs="Times New Roman"/>
          <w:i/>
        </w:rPr>
        <w:t>Jn</w:t>
      </w:r>
      <w:proofErr w:type="spellEnd"/>
      <w:r>
        <w:rPr>
          <w:rFonts w:cs="Times New Roman"/>
        </w:rPr>
        <w:t xml:space="preserve"> 5, 22). Pretože charakter všeobecného súdu je určený osobou Spasiteľa a jeho skutkami. Hovoríme, že je </w:t>
      </w:r>
      <w:r w:rsidRPr="00AF4CDD">
        <w:rPr>
          <w:rFonts w:cs="Times New Roman"/>
          <w:i/>
        </w:rPr>
        <w:t>kristocentrický</w:t>
      </w:r>
      <w:r>
        <w:rPr>
          <w:rFonts w:cs="Times New Roman"/>
        </w:rPr>
        <w:t xml:space="preserve">, na Krista orientovaný, lebo Spasiteľ je stredom a zmyslom stvoreného sveta, poprípade ľudského života, ako tvrdí </w:t>
      </w:r>
      <w:r w:rsidRPr="00A731BE">
        <w:rPr>
          <w:rFonts w:cs="Times New Roman"/>
          <w:i/>
        </w:rPr>
        <w:t>List Rimanom</w:t>
      </w:r>
      <w:r>
        <w:rPr>
          <w:rFonts w:cs="Times New Roman"/>
        </w:rPr>
        <w:t xml:space="preserve">: </w:t>
      </w:r>
      <w:r w:rsidR="001D6C0E" w:rsidRPr="00CB005D">
        <w:t>„</w:t>
      </w:r>
      <w:r w:rsidRPr="00CB005D">
        <w:rPr>
          <w:rStyle w:val="CitciaChar"/>
        </w:rPr>
        <w:t>Veď od neho, skrze neho a pre neho je všetko</w:t>
      </w:r>
      <w:r w:rsidR="00CB005D" w:rsidRPr="00CB005D">
        <w:t>”</w:t>
      </w:r>
      <w:r>
        <w:rPr>
          <w:rFonts w:cs="Times New Roman"/>
        </w:rPr>
        <w:t xml:space="preserve"> (</w:t>
      </w:r>
      <w:proofErr w:type="spellStart"/>
      <w:r w:rsidRPr="00A731BE">
        <w:rPr>
          <w:rFonts w:cs="Times New Roman"/>
          <w:i/>
        </w:rPr>
        <w:t>Rim</w:t>
      </w:r>
      <w:proofErr w:type="spellEnd"/>
      <w:r>
        <w:rPr>
          <w:rFonts w:cs="Times New Roman"/>
        </w:rPr>
        <w:t xml:space="preserve"> 11, 36). Záver posledného súdu je zavŕšenie či dokonanie sveta, ktorým sa "začne" pre vyvolených život v Nebeskom kráľovstve alebo jednoducho v nebesiach. Na základe toho, ako sa človek počas svojho pozemského života pripodobnil Kristovi a plnil skutky milosrdenstva, do</w:t>
      </w:r>
      <w:r w:rsidR="00A701ED">
        <w:rPr>
          <w:rFonts w:cs="Times New Roman"/>
        </w:rPr>
        <w:t>stane svoju večnú odmenu v nebi.</w:t>
      </w:r>
      <w:r w:rsidR="00EA4054">
        <w:rPr>
          <w:rFonts w:cs="Times New Roman"/>
        </w:rPr>
        <w:t xml:space="preserve"> Tá </w:t>
      </w:r>
      <w:r>
        <w:rPr>
          <w:rFonts w:cs="Times New Roman"/>
        </w:rPr>
        <w:t>sa dá vysvetliť ako nadprirodzená blaženosť s Bohom,</w:t>
      </w:r>
      <w:r w:rsidR="001D6C0E">
        <w:rPr>
          <w:rFonts w:cs="Times New Roman"/>
        </w:rPr>
        <w:t xml:space="preserve"> </w:t>
      </w:r>
      <w:r>
        <w:rPr>
          <w:rFonts w:cs="Times New Roman"/>
        </w:rPr>
        <w:t xml:space="preserve">v ktorom všetky bytosti nachádzajú svoj cieľ, aby sa - až ten čas príde - mohli radovať z dokonalého požívania neohraničiteľného večného života, ktoré budú zažívať v celku a naraz. Aspoň tak sa definuje večný život alebo </w:t>
      </w:r>
      <w:r w:rsidRPr="000F3025">
        <w:rPr>
          <w:rFonts w:cs="Times New Roman"/>
          <w:i/>
        </w:rPr>
        <w:t>visio beatifica</w:t>
      </w:r>
      <w:r>
        <w:rPr>
          <w:rFonts w:cs="Times New Roman"/>
        </w:rPr>
        <w:t xml:space="preserve">, teda blažené videnie Boha, čo je ľudská spoluúčasť na Božom živote, keďže večnosť je spôsob, akým Boh žije. </w:t>
      </w:r>
      <w:r w:rsidRPr="00A12E3E">
        <w:rPr>
          <w:rFonts w:cs="Times New Roman"/>
        </w:rPr>
        <w:t xml:space="preserve">Rozhodne ide o grandiózny nebeský scenár, ktorého základy nachádzame vo sv. Písme. Ak sa obmedzíme iba na Nový zákon, aj tak nájdeme viaceré verzie posledného súdu. </w:t>
      </w:r>
    </w:p>
    <w:p w:rsidR="00E161BC" w:rsidRPr="00A12E3E" w:rsidRDefault="00E161BC" w:rsidP="00E161BC">
      <w:pPr>
        <w:rPr>
          <w:rFonts w:cs="Times New Roman"/>
        </w:rPr>
      </w:pPr>
      <w:r w:rsidRPr="00A12E3E">
        <w:rPr>
          <w:rFonts w:cs="Times New Roman"/>
        </w:rPr>
        <w:t xml:space="preserve">1. </w:t>
      </w:r>
      <w:r w:rsidR="001D6C0E" w:rsidRPr="00A11683">
        <w:t>„</w:t>
      </w:r>
      <w:r w:rsidRPr="00CB005D">
        <w:rPr>
          <w:rStyle w:val="CitciaChar"/>
        </w:rPr>
        <w:t>Až príde Syn človeka vo svojej sláve a s ním všetci anjeli, zasadne na trón svojej slávy. Vtedy sa pred ním zhromaždia všetky národy a on oddelí jedných od druhých...</w:t>
      </w:r>
      <w:r w:rsidR="00CB005D" w:rsidRPr="00CB005D">
        <w:rPr>
          <w:rStyle w:val="CitciaChar"/>
        </w:rPr>
        <w:t xml:space="preserve"> </w:t>
      </w:r>
      <w:r w:rsidR="00CB005D" w:rsidRPr="00A11683">
        <w:t>”</w:t>
      </w:r>
      <w:r w:rsidR="00CB005D">
        <w:t xml:space="preserve"> </w:t>
      </w:r>
      <w:r w:rsidRPr="00A12E3E">
        <w:rPr>
          <w:rFonts w:cs="Times New Roman"/>
        </w:rPr>
        <w:t>(</w:t>
      </w:r>
      <w:proofErr w:type="spellStart"/>
      <w:r w:rsidRPr="00AB5F2E">
        <w:rPr>
          <w:rFonts w:cs="Times New Roman"/>
          <w:i/>
        </w:rPr>
        <w:t>Mt</w:t>
      </w:r>
      <w:proofErr w:type="spellEnd"/>
      <w:r>
        <w:rPr>
          <w:rFonts w:cs="Times New Roman"/>
        </w:rPr>
        <w:t xml:space="preserve"> 25, 31-46</w:t>
      </w:r>
      <w:r w:rsidRPr="00A12E3E">
        <w:rPr>
          <w:rFonts w:cs="Times New Roman"/>
        </w:rPr>
        <w:t>)</w:t>
      </w:r>
    </w:p>
    <w:p w:rsidR="00E161BC" w:rsidRPr="00A12E3E" w:rsidRDefault="00E161BC" w:rsidP="00E161BC">
      <w:pPr>
        <w:rPr>
          <w:rFonts w:cs="Times New Roman"/>
        </w:rPr>
      </w:pPr>
      <w:r w:rsidRPr="00A12E3E">
        <w:rPr>
          <w:rFonts w:cs="Times New Roman"/>
        </w:rPr>
        <w:t xml:space="preserve">2. </w:t>
      </w:r>
      <w:r w:rsidRPr="00FC5CE1">
        <w:rPr>
          <w:rStyle w:val="CitciaChar"/>
        </w:rPr>
        <w:t xml:space="preserve">Ježiš im povedal: </w:t>
      </w:r>
      <w:r w:rsidR="00CB005D">
        <w:rPr>
          <w:rStyle w:val="CitciaChar"/>
          <w:rFonts w:ascii="Times New Roman" w:hAnsi="Times New Roman" w:cs="Times New Roman"/>
        </w:rPr>
        <w:t xml:space="preserve">„ </w:t>
      </w:r>
      <w:r w:rsidRPr="00FC5CE1">
        <w:rPr>
          <w:rStyle w:val="CitciaChar"/>
        </w:rPr>
        <w:t>... Pri obnovení sveta, keď Syn človeka zasadne na trón svojej slávy, aj vy, čo ste išli za mnou, zasadnete na dvanásť trónov a budete súdiť dvanásť kmeňov Izraela.</w:t>
      </w:r>
      <w:r w:rsidR="00CB005D" w:rsidRPr="00A11683">
        <w:t>”</w:t>
      </w:r>
      <w:r w:rsidR="00CB005D">
        <w:rPr>
          <w:rStyle w:val="CitciaChar"/>
        </w:rPr>
        <w:t xml:space="preserve"> </w:t>
      </w:r>
      <w:r w:rsidRPr="00A12E3E">
        <w:rPr>
          <w:rFonts w:cs="Times New Roman"/>
        </w:rPr>
        <w:t>(</w:t>
      </w:r>
      <w:proofErr w:type="spellStart"/>
      <w:r w:rsidRPr="00AB5F2E">
        <w:rPr>
          <w:rFonts w:cs="Times New Roman"/>
          <w:i/>
        </w:rPr>
        <w:t>Mt</w:t>
      </w:r>
      <w:proofErr w:type="spellEnd"/>
      <w:r>
        <w:rPr>
          <w:rFonts w:cs="Times New Roman"/>
        </w:rPr>
        <w:t xml:space="preserve"> 19, 28)</w:t>
      </w:r>
    </w:p>
    <w:p w:rsidR="00E161BC" w:rsidRDefault="00E161BC" w:rsidP="00E161BC">
      <w:pPr>
        <w:rPr>
          <w:rFonts w:cs="Times New Roman"/>
        </w:rPr>
      </w:pPr>
      <w:r w:rsidRPr="00A12E3E">
        <w:rPr>
          <w:rFonts w:cs="Times New Roman"/>
        </w:rPr>
        <w:t xml:space="preserve">3. </w:t>
      </w:r>
      <w:r w:rsidR="001D6C0E" w:rsidRPr="00A11683">
        <w:t>„</w:t>
      </w:r>
      <w:r w:rsidRPr="00FC5CE1">
        <w:rPr>
          <w:rStyle w:val="CitciaChar"/>
        </w:rPr>
        <w:t>Veď sa všetci musíme ukázať pred Kristovou súdnou stolicou, aby každý dostal odplatu za to, čo konal, kým bol v tele, či už dobré a či zlé.</w:t>
      </w:r>
      <w:r w:rsidR="00CB005D" w:rsidRPr="00A11683">
        <w:t>”</w:t>
      </w:r>
      <w:r w:rsidR="00CB005D">
        <w:rPr>
          <w:rStyle w:val="CitciaChar"/>
        </w:rPr>
        <w:t xml:space="preserve"> </w:t>
      </w:r>
      <w:r>
        <w:rPr>
          <w:rFonts w:cs="Times New Roman"/>
        </w:rPr>
        <w:t>(</w:t>
      </w:r>
      <w:r w:rsidRPr="00AB5F2E">
        <w:rPr>
          <w:rFonts w:cs="Times New Roman"/>
          <w:i/>
        </w:rPr>
        <w:t>2Kor</w:t>
      </w:r>
      <w:r w:rsidR="00EA4054">
        <w:rPr>
          <w:rFonts w:cs="Times New Roman"/>
        </w:rPr>
        <w:t xml:space="preserve"> 5, 10)</w:t>
      </w:r>
    </w:p>
    <w:p w:rsidR="00E161BC" w:rsidRDefault="00E161BC" w:rsidP="00E161BC">
      <w:pPr>
        <w:rPr>
          <w:rFonts w:cs="Times New Roman"/>
        </w:rPr>
      </w:pPr>
      <w:r>
        <w:rPr>
          <w:rFonts w:cs="Times New Roman"/>
        </w:rPr>
        <w:lastRenderedPageBreak/>
        <w:tab/>
        <w:t>Zaiste citátov z Nového zákona o poslednom súde nájdeme viacero, ale stačí vedieť, že Otec odovzdal posledný súd Synovi</w:t>
      </w:r>
      <w:r w:rsidR="00BA0163">
        <w:rPr>
          <w:rFonts w:cs="Times New Roman"/>
        </w:rPr>
        <w:t>, lebo „</w:t>
      </w:r>
      <w:r w:rsidR="00BA0163" w:rsidRPr="00BA0163">
        <w:rPr>
          <w:rStyle w:val="CitciaChar"/>
        </w:rPr>
        <w:t>Je to on, koho Boh ustanovil za sudcu živých i mŕtvych</w:t>
      </w:r>
      <w:r w:rsidR="00BA0163">
        <w:rPr>
          <w:rFonts w:cs="Times New Roman"/>
        </w:rPr>
        <w:t>”</w:t>
      </w:r>
      <w:r w:rsidR="009910E3">
        <w:rPr>
          <w:rFonts w:cs="Times New Roman"/>
        </w:rPr>
        <w:t xml:space="preserve"> (</w:t>
      </w:r>
      <w:r w:rsidR="009910E3" w:rsidRPr="009910E3">
        <w:rPr>
          <w:rFonts w:cs="Times New Roman"/>
          <w:i/>
        </w:rPr>
        <w:t>Sk</w:t>
      </w:r>
      <w:r w:rsidR="009910E3">
        <w:rPr>
          <w:rFonts w:cs="Times New Roman"/>
        </w:rPr>
        <w:t xml:space="preserve"> 10, 42);</w:t>
      </w:r>
      <w:r>
        <w:rPr>
          <w:rFonts w:cs="Times New Roman"/>
        </w:rPr>
        <w:t xml:space="preserve"> a ten dokonca povoláva svojich učeníkov</w:t>
      </w:r>
      <w:r w:rsidR="004D5BD6">
        <w:rPr>
          <w:rFonts w:cs="Times New Roman"/>
        </w:rPr>
        <w:t xml:space="preserve"> - a tých, ktorí kráčajú v šľapajach Apoštolov -</w:t>
      </w:r>
      <w:r>
        <w:rPr>
          <w:rFonts w:cs="Times New Roman"/>
        </w:rPr>
        <w:t>, aby sa na súdení ľudí taktiež zúčastnili. Akokoľvek budeme toto súdenie dvanástic</w:t>
      </w:r>
      <w:r w:rsidR="00EA4054">
        <w:rPr>
          <w:rFonts w:cs="Times New Roman"/>
        </w:rPr>
        <w:t xml:space="preserve">h kmeňov Izraela interpretovať, </w:t>
      </w:r>
      <w:r w:rsidR="009910E3">
        <w:rPr>
          <w:rFonts w:cs="Times New Roman"/>
        </w:rPr>
        <w:t xml:space="preserve">poslucháčovi </w:t>
      </w:r>
      <w:r w:rsidR="00EA4054">
        <w:rPr>
          <w:rFonts w:cs="Times New Roman"/>
        </w:rPr>
        <w:t xml:space="preserve">pravdepodobne </w:t>
      </w:r>
      <w:r w:rsidR="009910E3">
        <w:rPr>
          <w:rFonts w:cs="Times New Roman"/>
        </w:rPr>
        <w:t>postačí jediný argument, ktorý vyslovil sv. Tomáš: „</w:t>
      </w:r>
      <w:r w:rsidR="009910E3" w:rsidRPr="00537E9C">
        <w:rPr>
          <w:rStyle w:val="CitciaChar"/>
        </w:rPr>
        <w:t>Je nutné</w:t>
      </w:r>
      <w:r w:rsidR="00EA4054">
        <w:rPr>
          <w:rStyle w:val="CitciaChar"/>
        </w:rPr>
        <w:t>,</w:t>
      </w:r>
      <w:r w:rsidR="009910E3" w:rsidRPr="00537E9C">
        <w:rPr>
          <w:rStyle w:val="CitciaChar"/>
        </w:rPr>
        <w:t xml:space="preserve"> aby odsúdení sudcu videli. Božstvo je však tak úchvatné, že ho nik nemôže vidieť bez toho, aby pociťoval veľkú radosť. Preto ho nebude môcť vidieť nik z odsúdených, pretože by sa radoval. Preto je nutné</w:t>
      </w:r>
      <w:r w:rsidR="00EA4054">
        <w:rPr>
          <w:rStyle w:val="CitciaChar"/>
        </w:rPr>
        <w:t>,</w:t>
      </w:r>
      <w:r w:rsidR="009910E3" w:rsidRPr="00537E9C">
        <w:rPr>
          <w:rStyle w:val="CitciaChar"/>
        </w:rPr>
        <w:t xml:space="preserve"> aby sa objavil v podobe človeka, aby ho všetci videli</w:t>
      </w:r>
      <w:r w:rsidR="009910E3">
        <w:rPr>
          <w:rFonts w:cs="Times New Roman"/>
        </w:rPr>
        <w:t>. (...)</w:t>
      </w:r>
      <w:r w:rsidR="009910E3" w:rsidRPr="00537E9C">
        <w:rPr>
          <w:rStyle w:val="CitciaChar"/>
        </w:rPr>
        <w:t xml:space="preserve"> Kristus je sudcom aj ako človek, pretože sám bol ako človek n</w:t>
      </w:r>
      <w:r w:rsidR="00537E9C" w:rsidRPr="00537E9C">
        <w:rPr>
          <w:rStyle w:val="CitciaChar"/>
        </w:rPr>
        <w:t>e</w:t>
      </w:r>
      <w:r w:rsidR="009910E3" w:rsidRPr="00537E9C">
        <w:rPr>
          <w:rStyle w:val="CitciaChar"/>
        </w:rPr>
        <w:t>spravodlivo odsúdený, a preto ho Boh ustanovil</w:t>
      </w:r>
      <w:r w:rsidR="00537E9C" w:rsidRPr="00537E9C">
        <w:rPr>
          <w:rStyle w:val="CitciaChar"/>
        </w:rPr>
        <w:t xml:space="preserve"> </w:t>
      </w:r>
      <w:r w:rsidR="009910E3" w:rsidRPr="00537E9C">
        <w:rPr>
          <w:rStyle w:val="CitciaChar"/>
        </w:rPr>
        <w:t>sudcom celého sveta</w:t>
      </w:r>
      <w:r w:rsidR="00537E9C">
        <w:rPr>
          <w:rFonts w:cs="Times New Roman"/>
        </w:rPr>
        <w:t>” (</w:t>
      </w:r>
      <w:r w:rsidR="00537E9C" w:rsidRPr="00537E9C">
        <w:rPr>
          <w:rFonts w:cs="Times New Roman"/>
          <w:i/>
        </w:rPr>
        <w:t xml:space="preserve">In </w:t>
      </w:r>
      <w:proofErr w:type="spellStart"/>
      <w:r w:rsidR="00537E9C" w:rsidRPr="00537E9C">
        <w:rPr>
          <w:rFonts w:cs="Times New Roman"/>
          <w:i/>
        </w:rPr>
        <w:t>Symbolum</w:t>
      </w:r>
      <w:proofErr w:type="spellEnd"/>
      <w:r w:rsidR="00537E9C" w:rsidRPr="00537E9C">
        <w:rPr>
          <w:rFonts w:cs="Times New Roman"/>
          <w:i/>
        </w:rPr>
        <w:t xml:space="preserve"> </w:t>
      </w:r>
      <w:proofErr w:type="spellStart"/>
      <w:r w:rsidR="00537E9C" w:rsidRPr="00537E9C">
        <w:rPr>
          <w:rFonts w:cs="Times New Roman"/>
          <w:i/>
        </w:rPr>
        <w:t>Apostolorum</w:t>
      </w:r>
      <w:proofErr w:type="spellEnd"/>
      <w:r w:rsidR="00537E9C">
        <w:rPr>
          <w:rFonts w:cs="Times New Roman"/>
        </w:rPr>
        <w:t xml:space="preserve">, art. 7). Pravda, poslucháč môže sám pátrať po ďalších výkladoch hore spomenutého argumentu. Teraz však môžeme </w:t>
      </w:r>
      <w:r>
        <w:rPr>
          <w:rFonts w:cs="Times New Roman"/>
        </w:rPr>
        <w:t>objasniť rozdiel medzi osobným a všeobecným súdom.</w:t>
      </w:r>
    </w:p>
    <w:p w:rsidR="00E161BC" w:rsidRPr="0089357F" w:rsidRDefault="0089357F" w:rsidP="0089357F">
      <w:pPr>
        <w:pStyle w:val="Nadpis1"/>
      </w:pPr>
      <w:r w:rsidRPr="0089357F">
        <w:t xml:space="preserve">2. </w:t>
      </w:r>
      <w:r w:rsidR="00E161BC" w:rsidRPr="0089357F">
        <w:t xml:space="preserve">Osobný a všeobecný súd </w:t>
      </w:r>
    </w:p>
    <w:p w:rsidR="00E161BC" w:rsidRDefault="00E161BC" w:rsidP="00E161BC">
      <w:pPr>
        <w:rPr>
          <w:rFonts w:cs="Times New Roman"/>
        </w:rPr>
      </w:pPr>
    </w:p>
    <w:p w:rsidR="00E161BC" w:rsidRDefault="00E161BC" w:rsidP="00E161BC">
      <w:pPr>
        <w:rPr>
          <w:rFonts w:cs="Times New Roman"/>
        </w:rPr>
      </w:pPr>
      <w:r>
        <w:rPr>
          <w:rFonts w:cs="Times New Roman"/>
        </w:rPr>
        <w:tab/>
        <w:t>Ak máme lepšie pochopiť rozdiel medzi osobným a všeobecným súdom, budeme sa musieť oboznámiť so samotnou časovosťou oboch súdov. Oba súdy sa uskutočnia v posledný deň, ide ale o to, či sú to dva rozličné súdy, či sa odohrávajú v odlišnom čase, a či vôbec čas v danej problematike hrá nejakú zásadnú úlohu.</w:t>
      </w:r>
      <w:r w:rsidR="00D639BD">
        <w:rPr>
          <w:rFonts w:cs="Times New Roman"/>
        </w:rPr>
        <w:t xml:space="preserve"> </w:t>
      </w:r>
      <w:r w:rsidR="006E3635" w:rsidRPr="006E3635">
        <w:rPr>
          <w:rFonts w:cs="Times New Roman"/>
          <w:b/>
        </w:rPr>
        <w:t>(Každý človek dostáva hneď po smrti večnú odplatu po osobnom súde)</w:t>
      </w:r>
    </w:p>
    <w:p w:rsidR="00380EA6" w:rsidRDefault="0089357F" w:rsidP="004229B4">
      <w:pPr>
        <w:pStyle w:val="Nadpis2"/>
      </w:pPr>
      <w:r w:rsidRPr="0089357F">
        <w:t xml:space="preserve">2. 1. </w:t>
      </w:r>
      <w:r w:rsidR="00E161BC" w:rsidRPr="0089357F">
        <w:t>Osobný súd</w:t>
      </w:r>
    </w:p>
    <w:p w:rsidR="004229B4" w:rsidRPr="004229B4" w:rsidRDefault="004229B4" w:rsidP="004229B4"/>
    <w:p w:rsidR="00E161BC" w:rsidRDefault="00E161BC" w:rsidP="00E161BC">
      <w:r>
        <w:rPr>
          <w:rFonts w:cs="Times New Roman"/>
        </w:rPr>
        <w:tab/>
        <w:t xml:space="preserve">O osobnom súde sa vyjadruje </w:t>
      </w:r>
      <w:r w:rsidRPr="003749D3">
        <w:rPr>
          <w:rFonts w:cs="Times New Roman"/>
          <w:i/>
        </w:rPr>
        <w:t>KKC</w:t>
      </w:r>
      <w:r>
        <w:rPr>
          <w:rFonts w:cs="Times New Roman"/>
        </w:rPr>
        <w:t xml:space="preserve"> nasledovne: </w:t>
      </w:r>
      <w:r w:rsidR="001D6C0E">
        <w:rPr>
          <w:rFonts w:cs="Times New Roman"/>
        </w:rPr>
        <w:t>„</w:t>
      </w:r>
      <w:r w:rsidRPr="00935AE0">
        <w:rPr>
          <w:rFonts w:cs="Times New Roman"/>
          <w:i/>
        </w:rPr>
        <w:t>K</w:t>
      </w:r>
      <w:r w:rsidRPr="00935AE0">
        <w:rPr>
          <w:rStyle w:val="CitciaChar"/>
        </w:rPr>
        <w:t>aždý človek hneď po smrti dostáva večnú odplatu (...) na osobnom súde, (...): alebo prejde očisťovaním, alebo hneď vojde do nebeskej blaženosti, alebo sa hneď naveky zatratí</w:t>
      </w:r>
      <w:r w:rsidR="00A11683">
        <w:rPr>
          <w:rFonts w:cs="Times New Roman"/>
        </w:rPr>
        <w:t>”</w:t>
      </w:r>
      <w:r>
        <w:rPr>
          <w:rFonts w:cs="Times New Roman"/>
        </w:rPr>
        <w:t xml:space="preserve"> (1022), doplnenie nájdeme aj v bode 1021: </w:t>
      </w:r>
      <w:r w:rsidR="001D6C0E">
        <w:rPr>
          <w:rFonts w:cs="Times New Roman"/>
        </w:rPr>
        <w:t xml:space="preserve">„ </w:t>
      </w:r>
      <w:r w:rsidRPr="00935AE0">
        <w:rPr>
          <w:rStyle w:val="CitciaChar"/>
        </w:rPr>
        <w:t>... Nový zákon hovorí (...) aj o odplate bezprostredne po smrti každého človeka podľa jeho skutkov a jeho viery...</w:t>
      </w:r>
      <w:r w:rsidR="00A11683" w:rsidRPr="00A11683">
        <w:t>”</w:t>
      </w:r>
      <w:r w:rsidRPr="00935AE0">
        <w:rPr>
          <w:rStyle w:val="CitciaChar"/>
        </w:rPr>
        <w:t>.</w:t>
      </w:r>
      <w:r>
        <w:rPr>
          <w:rStyle w:val="CitciaChar"/>
          <w:rFonts w:cs="Times New Roman"/>
        </w:rPr>
        <w:t xml:space="preserve"> </w:t>
      </w:r>
      <w:r w:rsidRPr="001D6C0E">
        <w:t>A my môžeme dodať:</w:t>
      </w:r>
      <w:r>
        <w:rPr>
          <w:rStyle w:val="CitciaChar"/>
          <w:rFonts w:cs="Times New Roman"/>
        </w:rPr>
        <w:t xml:space="preserve"> </w:t>
      </w:r>
      <w:r w:rsidRPr="001D6C0E">
        <w:t xml:space="preserve">Pozemský život človeka chápe naša teológia ako </w:t>
      </w:r>
      <w:r w:rsidRPr="001D6C0E">
        <w:rPr>
          <w:i/>
        </w:rPr>
        <w:t xml:space="preserve">status </w:t>
      </w:r>
      <w:proofErr w:type="spellStart"/>
      <w:r w:rsidRPr="001D6C0E">
        <w:rPr>
          <w:i/>
        </w:rPr>
        <w:t>viatoris</w:t>
      </w:r>
      <w:proofErr w:type="spellEnd"/>
      <w:r w:rsidRPr="001D6C0E">
        <w:t xml:space="preserve">, teda </w:t>
      </w:r>
      <w:r w:rsidR="00A11683">
        <w:t xml:space="preserve">ako </w:t>
      </w:r>
      <w:r w:rsidRPr="00A11683">
        <w:rPr>
          <w:i/>
        </w:rPr>
        <w:t>stav pútnika</w:t>
      </w:r>
      <w:r w:rsidRPr="001D6C0E">
        <w:t>, ktorý "putuje" do nebeskej vlasti a na to dostáva čas (</w:t>
      </w:r>
      <w:proofErr w:type="spellStart"/>
      <w:r w:rsidRPr="001D6C0E">
        <w:rPr>
          <w:i/>
        </w:rPr>
        <w:t>kairos</w:t>
      </w:r>
      <w:proofErr w:type="spellEnd"/>
      <w:r w:rsidRPr="001D6C0E">
        <w:t xml:space="preserve">) otvorený na prijatie alebo odmietnutie Božej milosti vo svojej slobodnej vôli. Chápeme tento stav ako ustavičné "teraz" v našom živote, ako aktuálny čas našej spásy, ktorý je nám daný na rozhodnutie sa pre alebo proti Kristovi. </w:t>
      </w:r>
      <w:r w:rsidR="00DF0864">
        <w:t xml:space="preserve">Teraz je čas milosrdenstva, ale potom bude čas spravodlivosti. Súčasnosť je naša, ale budúcnosť patrí Bohu. </w:t>
      </w:r>
      <w:r w:rsidRPr="001D6C0E">
        <w:t xml:space="preserve">Preto spomenutý stav alebo čas, </w:t>
      </w:r>
      <w:r w:rsidRPr="001D6C0E">
        <w:lastRenderedPageBreak/>
        <w:t>transcenduje, presahuje náš pozemský čas a priestor do večnosti</w:t>
      </w:r>
      <w:r w:rsidR="00EA4054">
        <w:t>,</w:t>
      </w:r>
      <w:r w:rsidRPr="001D6C0E">
        <w:t xml:space="preserve"> a anticipuje Kristovu Parúziu</w:t>
      </w:r>
      <w:r w:rsidR="00EA4054">
        <w:t>,</w:t>
      </w:r>
      <w:r w:rsidRPr="001D6C0E">
        <w:t xml:space="preserve"> a teda aj posledný súd. </w:t>
      </w:r>
      <w:r w:rsidR="006E3635" w:rsidRPr="009D37E2">
        <w:rPr>
          <w:b/>
        </w:rPr>
        <w:t xml:space="preserve">(Každý skutok, ktorý vykonám na zemi, má </w:t>
      </w:r>
      <w:r w:rsidR="009D37E2" w:rsidRPr="009D37E2">
        <w:rPr>
          <w:b/>
        </w:rPr>
        <w:t>dôsledok vo večnosti)</w:t>
      </w:r>
      <w:r w:rsidR="009D37E2">
        <w:t xml:space="preserve"> </w:t>
      </w:r>
      <w:r w:rsidRPr="001D6C0E">
        <w:t>Jednoducho povedané, každý náš skutok, ktorý vykonáme teraz vo svojom pozemskom živote, má následok vo večnosti u Boha a po našej smrti sa pri osobnom súde tento čin spomenie. Z toho dôvodu toto ustavičné "teraz" vyžaduje od kresťana neustále rozhodovanie sa pre alebo proti Kristovi. Pekne nás na to upozorňuje list Rimanom:</w:t>
      </w:r>
      <w:r>
        <w:rPr>
          <w:rStyle w:val="CitciaChar"/>
          <w:rFonts w:cs="Times New Roman"/>
        </w:rPr>
        <w:t xml:space="preserve"> </w:t>
      </w:r>
      <w:r w:rsidR="001D6C0E" w:rsidRPr="00A11683">
        <w:t>„</w:t>
      </w:r>
      <w:r w:rsidRPr="00F87C5B">
        <w:rPr>
          <w:rStyle w:val="CitciaChar"/>
        </w:rPr>
        <w:t>Však viete, aký je čas, že už nadišla hodina, aby ste sa prebudili zo sna.</w:t>
      </w:r>
      <w:r>
        <w:rPr>
          <w:rStyle w:val="CitciaChar"/>
        </w:rPr>
        <w:t xml:space="preserve"> </w:t>
      </w:r>
      <w:r w:rsidRPr="00F87C5B">
        <w:rPr>
          <w:rStyle w:val="CitciaChar"/>
        </w:rPr>
        <w:t>Veď teraz je nám spása bližšie, ako vtedy, keď sme uverili.</w:t>
      </w:r>
      <w:r>
        <w:rPr>
          <w:rStyle w:val="CitciaChar"/>
        </w:rPr>
        <w:t xml:space="preserve"> </w:t>
      </w:r>
      <w:r w:rsidRPr="00F87C5B">
        <w:rPr>
          <w:rStyle w:val="CitciaChar"/>
        </w:rPr>
        <w:t>Noc pokročila, deň sa priblížil.</w:t>
      </w:r>
      <w:r>
        <w:rPr>
          <w:rStyle w:val="CitciaChar"/>
        </w:rPr>
        <w:t xml:space="preserve"> </w:t>
      </w:r>
      <w:r w:rsidRPr="00F87C5B">
        <w:rPr>
          <w:rStyle w:val="CitciaChar"/>
        </w:rPr>
        <w:t>Zhoďme teda skutky tmy a oblečme sa do výzbroje svetla. Žime počestne ako vo dne; nie v hýrení a opilstve, nie v smilstve a necudnosti, nie v svároch a žiarlivosti, ale oblečte si Pána Ježiša Krista; a o telo sa nestarajte podľa jeho žiadostí</w:t>
      </w:r>
      <w:r w:rsidR="00A11683">
        <w:rPr>
          <w:rFonts w:cs="Times New Roman"/>
        </w:rPr>
        <w:t>”</w:t>
      </w:r>
      <w:r>
        <w:rPr>
          <w:rFonts w:cs="Times New Roman"/>
        </w:rPr>
        <w:t xml:space="preserve"> (13, 11)</w:t>
      </w:r>
      <w:r w:rsidRPr="00F87C5B">
        <w:rPr>
          <w:rFonts w:cs="Times New Roman"/>
        </w:rPr>
        <w:t>.</w:t>
      </w:r>
      <w:r>
        <w:rPr>
          <w:rFonts w:cs="Times New Roman"/>
        </w:rPr>
        <w:t xml:space="preserve"> </w:t>
      </w:r>
      <w:r w:rsidR="00EA4054">
        <w:rPr>
          <w:rFonts w:cs="Times New Roman"/>
        </w:rPr>
        <w:t xml:space="preserve">Hneď </w:t>
      </w:r>
      <w:r>
        <w:rPr>
          <w:rFonts w:cs="Times New Roman"/>
        </w:rPr>
        <w:t xml:space="preserve">je nám zrejmé, že smrťou sa končí ponúkaný stav pútnika, </w:t>
      </w:r>
      <w:r w:rsidR="00C85E9F">
        <w:rPr>
          <w:rFonts w:cs="Times New Roman"/>
        </w:rPr>
        <w:t xml:space="preserve">toto </w:t>
      </w:r>
      <w:r>
        <w:rPr>
          <w:rFonts w:cs="Times New Roman"/>
        </w:rPr>
        <w:t xml:space="preserve">ustavičné "teraz" ako možnosť rozhodovania alebo prípadného pokánia. Po smrti už nebudeme môcť nič ku svojim skutkom dodať či prosiť o odpustenie, lebo </w:t>
      </w:r>
      <w:r w:rsidR="00C85E9F">
        <w:rPr>
          <w:rFonts w:cs="Times New Roman"/>
        </w:rPr>
        <w:t xml:space="preserve">predstúpime </w:t>
      </w:r>
      <w:r>
        <w:rPr>
          <w:rFonts w:cs="Times New Roman"/>
        </w:rPr>
        <w:t>pred Krist</w:t>
      </w:r>
      <w:r w:rsidR="00C85E9F">
        <w:rPr>
          <w:rFonts w:cs="Times New Roman"/>
        </w:rPr>
        <w:t>a</w:t>
      </w:r>
      <w:r>
        <w:rPr>
          <w:rFonts w:cs="Times New Roman"/>
        </w:rPr>
        <w:t>, ktorý naše konanie posúdi pri osobnom súde a my hneď dostaneme za svoje skutky a vieru náležitú odmenu.</w:t>
      </w:r>
      <w:r w:rsidRPr="00F87C5B">
        <w:rPr>
          <w:rStyle w:val="CitciaChar"/>
          <w:rFonts w:cs="Times New Roman"/>
        </w:rPr>
        <w:t xml:space="preserve"> </w:t>
      </w:r>
      <w:r w:rsidRPr="001D6C0E">
        <w:t>Buď pôjdeme hneď do neba</w:t>
      </w:r>
      <w:r w:rsidR="00C85E9F">
        <w:t>,</w:t>
      </w:r>
      <w:r w:rsidRPr="001D6C0E">
        <w:t xml:space="preserve"> alebo do </w:t>
      </w:r>
      <w:r w:rsidR="00C85E9F">
        <w:t xml:space="preserve">pekla, poprípade do </w:t>
      </w:r>
      <w:r w:rsidRPr="001D6C0E">
        <w:t xml:space="preserve">očistca. Rozhodne vyvolení alebo zatratení dostávajú hneď po osobnom súde svoju večnú odmenu, tá sa po "zvyšok večnosti" nezmení. </w:t>
      </w:r>
      <w:r w:rsidR="00FE5B3B">
        <w:t xml:space="preserve">A práve odmena, ktorá je odplatou za každý ľudský čin vyžaduje súd. Sv. Tomáš v </w:t>
      </w:r>
      <w:proofErr w:type="spellStart"/>
      <w:r w:rsidR="00FE5B3B" w:rsidRPr="00F01DDE">
        <w:rPr>
          <w:i/>
        </w:rPr>
        <w:t>Summa</w:t>
      </w:r>
      <w:proofErr w:type="spellEnd"/>
      <w:r w:rsidR="00FE5B3B" w:rsidRPr="00F01DDE">
        <w:rPr>
          <w:i/>
        </w:rPr>
        <w:t xml:space="preserve"> </w:t>
      </w:r>
      <w:proofErr w:type="spellStart"/>
      <w:r w:rsidR="00FE5B3B" w:rsidRPr="00F01DDE">
        <w:rPr>
          <w:i/>
        </w:rPr>
        <w:t>contra</w:t>
      </w:r>
      <w:proofErr w:type="spellEnd"/>
      <w:r w:rsidR="00FE5B3B" w:rsidRPr="00F01DDE">
        <w:rPr>
          <w:i/>
        </w:rPr>
        <w:t xml:space="preserve"> </w:t>
      </w:r>
      <w:proofErr w:type="spellStart"/>
      <w:r w:rsidR="00FE5B3B" w:rsidRPr="00F01DDE">
        <w:rPr>
          <w:i/>
        </w:rPr>
        <w:t>gentiles</w:t>
      </w:r>
      <w:proofErr w:type="spellEnd"/>
      <w:r w:rsidR="00FE5B3B">
        <w:t xml:space="preserve"> píše: „</w:t>
      </w:r>
      <w:r w:rsidR="00FE5B3B" w:rsidRPr="00EA7167">
        <w:rPr>
          <w:rStyle w:val="CitciaChar"/>
        </w:rPr>
        <w:t>Je nutné</w:t>
      </w:r>
      <w:r w:rsidR="00C85E9F">
        <w:rPr>
          <w:rStyle w:val="CitciaChar"/>
        </w:rPr>
        <w:t>,</w:t>
      </w:r>
      <w:r w:rsidR="00FE5B3B" w:rsidRPr="00EA7167">
        <w:rPr>
          <w:rStyle w:val="CitciaChar"/>
        </w:rPr>
        <w:t xml:space="preserve"> aby bol dvojaký súd: jeden, ktorým sa samostatne jednotlivým, čo sa týka duše</w:t>
      </w:r>
      <w:r w:rsidR="00F01DDE" w:rsidRPr="00EA7167">
        <w:rPr>
          <w:rStyle w:val="CitciaChar"/>
        </w:rPr>
        <w:t>, prisúdi trest alebo odmena; druhý však spoločný, ktorým, čo sa týka duše a čo sa týka aj tela, sa prisúdi súčasne všetkým to, čo si zaslúžia</w:t>
      </w:r>
      <w:r w:rsidR="00F01DDE">
        <w:t>” (kap</w:t>
      </w:r>
      <w:r w:rsidR="00EA7167">
        <w:t>.</w:t>
      </w:r>
      <w:r w:rsidR="00F01DDE">
        <w:t xml:space="preserve"> XCVI). A keďže už vieme, že každý </w:t>
      </w:r>
      <w:r w:rsidR="007C2D14">
        <w:t>jednotlivec</w:t>
      </w:r>
      <w:r w:rsidR="00F01DDE">
        <w:t xml:space="preserve"> hneď po smrti a osobnom súde dostáva svoju odmenu vo svojej nesmrteľnej duši, tento súd "medzi š</w:t>
      </w:r>
      <w:r w:rsidR="007C2D14">
        <w:t xml:space="preserve">tyrmi očami" je svojim spôsobom neviditeľný ostatným, týka sa iba Boha a jednotlivca. Preto je to osobný, individuálny súd, po ktorom - </w:t>
      </w:r>
      <w:r w:rsidR="00935D48">
        <w:t xml:space="preserve">v prípade </w:t>
      </w:r>
      <w:r w:rsidR="007C2D14">
        <w:t>pozitívn</w:t>
      </w:r>
      <w:r w:rsidR="00935D48">
        <w:t>eh</w:t>
      </w:r>
      <w:r w:rsidR="007C2D14">
        <w:t>o rozsudku - jednotlivec vchádza tam, kde b</w:t>
      </w:r>
      <w:r w:rsidRPr="001D6C0E">
        <w:t xml:space="preserve">lažení žijú už vo večnom nazeraní na Boha vo </w:t>
      </w:r>
      <w:r w:rsidRPr="00DF0864">
        <w:rPr>
          <w:i/>
        </w:rPr>
        <w:t>visio beatifica</w:t>
      </w:r>
      <w:r w:rsidR="001C7D3B" w:rsidRPr="001C7D3B">
        <w:t>.</w:t>
      </w:r>
      <w:r w:rsidRPr="001D6C0E">
        <w:t xml:space="preserve"> </w:t>
      </w:r>
      <w:r w:rsidR="009F7F87">
        <w:t>J</w:t>
      </w:r>
      <w:r w:rsidR="001C7D3B">
        <w:t>e dôležité si uvedomiť</w:t>
      </w:r>
      <w:r w:rsidR="009F7F87">
        <w:t xml:space="preserve"> jedno</w:t>
      </w:r>
      <w:r w:rsidR="001C7D3B">
        <w:t xml:space="preserve">: </w:t>
      </w:r>
      <w:r w:rsidR="00413011">
        <w:t xml:space="preserve">intenzita prežívania večného života u jednotlivca sa pridaním </w:t>
      </w:r>
      <w:r w:rsidR="00E051C0">
        <w:t xml:space="preserve">osláveného </w:t>
      </w:r>
      <w:r w:rsidR="00413011">
        <w:t>tela vo vzkriesení nezmení, pre neho ostane rovnaká, aká bola hneď po smrti. Zmena sa udeje v extenzívnosti. Čo znamená</w:t>
      </w:r>
      <w:r w:rsidR="00E051C0">
        <w:t xml:space="preserve">: hneď po smrti budem vidieť Boha vo všetkej intenzite, ale to pre mňa ešte nie je finálny stav, lebo moji blízki </w:t>
      </w:r>
      <w:r w:rsidR="00A45612">
        <w:t xml:space="preserve">stále nie sú so mnou </w:t>
      </w:r>
      <w:r w:rsidR="00E051C0">
        <w:t xml:space="preserve">v nebesiach </w:t>
      </w:r>
      <w:r w:rsidR="00A45612">
        <w:t xml:space="preserve">- sú v pozemskom živote, </w:t>
      </w:r>
      <w:r w:rsidR="00E051C0">
        <w:t>teda moja radosť nie je úplná. Avšak, po vzkriesení a všeobecnom súde budeme v nebi spolu všetci</w:t>
      </w:r>
      <w:r w:rsidR="00A45612">
        <w:t>,</w:t>
      </w:r>
      <w:r w:rsidR="00E051C0">
        <w:t xml:space="preserve"> a tak sa spomenutá intenzita jednotlivca prenesie (extenzívne) na všetkých vykúpených. </w:t>
      </w:r>
      <w:r w:rsidR="00A45612">
        <w:t xml:space="preserve">Teda extenzia znamená rozprestretie, zahrnutie všetkých </w:t>
      </w:r>
      <w:r w:rsidRPr="001D6C0E">
        <w:t>kvantitatívne,</w:t>
      </w:r>
      <w:r w:rsidR="001D6C0E">
        <w:t xml:space="preserve"> </w:t>
      </w:r>
      <w:r w:rsidRPr="001D6C0E">
        <w:t>kolektívne a zavŕšene ako celok prežívať to isté</w:t>
      </w:r>
      <w:r w:rsidR="00A45612">
        <w:t xml:space="preserve"> v rovnakej intenzite: k</w:t>
      </w:r>
      <w:r w:rsidRPr="001D6C0E">
        <w:t>raľovať s Pánom vo večnosti.</w:t>
      </w:r>
    </w:p>
    <w:p w:rsidR="00DF0864" w:rsidRPr="0089357F" w:rsidRDefault="0089357F" w:rsidP="0089357F">
      <w:pPr>
        <w:pStyle w:val="Nadpis2"/>
      </w:pPr>
      <w:r w:rsidRPr="0089357F">
        <w:lastRenderedPageBreak/>
        <w:t xml:space="preserve">2. 2. </w:t>
      </w:r>
      <w:r w:rsidR="00DF0864" w:rsidRPr="0089357F">
        <w:t>Všeobecný súd</w:t>
      </w:r>
    </w:p>
    <w:p w:rsidR="007C2D14" w:rsidRDefault="007C2D14" w:rsidP="007C2D14"/>
    <w:p w:rsidR="007C2D14" w:rsidRPr="007C2D14" w:rsidRDefault="007C2D14" w:rsidP="007C2D14">
      <w:r>
        <w:tab/>
        <w:t xml:space="preserve">Naopak všeobecný súd, chápeme ako viditeľný, spoločný súd všetkých ľudí, ktorý nastáva - a to je dôležité - po </w:t>
      </w:r>
      <w:r w:rsidR="00935D48">
        <w:t>vzkriesení všetkých mŕtvych</w:t>
      </w:r>
      <w:r>
        <w:t xml:space="preserve">. </w:t>
      </w:r>
      <w:r w:rsidR="00935D48">
        <w:t>Predstavme si, že ľ</w:t>
      </w:r>
      <w:r>
        <w:t xml:space="preserve">udia majú svoje oslávené, </w:t>
      </w:r>
      <w:r w:rsidR="00935D48">
        <w:t>vzkriesené</w:t>
      </w:r>
      <w:r>
        <w:t xml:space="preserve"> telá</w:t>
      </w:r>
      <w:r w:rsidR="00935D48">
        <w:t xml:space="preserve"> a Kristus prichádza vo svojej sláve</w:t>
      </w:r>
      <w:r w:rsidR="001C7D3B">
        <w:t>,</w:t>
      </w:r>
      <w:r w:rsidR="00935D48">
        <w:t xml:space="preserve"> a s ním všetci anjeli, rovnako ako prísediaci sudcovia sú prítomní Apoštolovia a tí, ktorí sa Krista počas pozemského života pridŕžali, aby súdili všetky národy a On oddelí jedných od druhých. </w:t>
      </w:r>
      <w:r w:rsidR="009D37E2" w:rsidRPr="009D37E2">
        <w:rPr>
          <w:b/>
        </w:rPr>
        <w:t xml:space="preserve">(Pri všeobecnom súde každý uvidí skutky všetkých) </w:t>
      </w:r>
      <w:r w:rsidR="0017320C">
        <w:t>Každý z nás uvidí svoje chyby</w:t>
      </w:r>
      <w:r w:rsidR="001C7D3B">
        <w:t xml:space="preserve"> a </w:t>
      </w:r>
      <w:r w:rsidR="0017320C">
        <w:t xml:space="preserve">dobré skutky, ktoré vykonal počas svojho pozemského života. Samozrejme budú posudzované v ich vzťahu k Bohu, k blížnemu a k svetu. Preto musíme ako jednotlivci spoločne vidieť svoje skutky, ktoré budú vidieť všetci tí, s ktorými sme prišli na zemi do kontaktu alebo vzťahu. Týmito skutkami sme si mohli pomôcť alebo ublížiť. </w:t>
      </w:r>
      <w:r w:rsidR="00B137C9">
        <w:t>Preto je tento súd spoločný a všeobecný, aby všetci spoločne videli a posúdili činy všetkých a od Boha dostali svoju odplatu. Až po ňom môže dôjsť k zavŕšeniu sveta, k dokonaniu celého diela stvorenia a významu Kristovej spásy, aby sme pochopili ako Boh svojou prozreteľnosťou viedol stvorenie po svojich cestách, ako nakoniec jeho spravodlivosť zvíťazila nad všetkou nespravodlivosťou</w:t>
      </w:r>
      <w:r w:rsidR="001C7D3B">
        <w:t>,</w:t>
      </w:r>
      <w:r w:rsidR="00B137C9">
        <w:t xml:space="preserve"> a hlavne</w:t>
      </w:r>
      <w:r w:rsidR="001C7D3B">
        <w:t>,</w:t>
      </w:r>
      <w:r w:rsidR="00B137C9">
        <w:t xml:space="preserve"> že Božia láska je silnejšia ako smrť a všetko zlo.</w:t>
      </w:r>
    </w:p>
    <w:p w:rsidR="00380EA6" w:rsidRPr="0089357F" w:rsidRDefault="0089357F" w:rsidP="0089357F">
      <w:pPr>
        <w:pStyle w:val="Nadpis1"/>
      </w:pPr>
      <w:r w:rsidRPr="0089357F">
        <w:t xml:space="preserve">3. </w:t>
      </w:r>
      <w:r w:rsidR="00484CDA" w:rsidRPr="0089357F">
        <w:t>Vzťah medzi individuálnou a kolektívnou eschatológiou</w:t>
      </w:r>
    </w:p>
    <w:p w:rsidR="00380EA6" w:rsidRPr="00380EA6" w:rsidRDefault="00380EA6" w:rsidP="00380EA6"/>
    <w:p w:rsidR="004344B4" w:rsidRDefault="00484CDA" w:rsidP="00E161BC">
      <w:pPr>
        <w:rPr>
          <w:rFonts w:cs="Times New Roman"/>
        </w:rPr>
      </w:pPr>
      <w:r>
        <w:rPr>
          <w:rFonts w:cs="Times New Roman"/>
        </w:rPr>
        <w:tab/>
        <w:t xml:space="preserve">V predošlej kapitole sme definovali osobný a všeobecný súd, ale máme si ešte vysvetliť </w:t>
      </w:r>
      <w:r w:rsidR="006E6F4E">
        <w:rPr>
          <w:rFonts w:cs="Times New Roman"/>
        </w:rPr>
        <w:t>časovú súslednosť oboch súdov</w:t>
      </w:r>
      <w:r>
        <w:rPr>
          <w:rFonts w:cs="Times New Roman"/>
        </w:rPr>
        <w:t xml:space="preserve">, </w:t>
      </w:r>
      <w:r w:rsidR="006E6F4E">
        <w:rPr>
          <w:rFonts w:cs="Times New Roman"/>
        </w:rPr>
        <w:t xml:space="preserve">resp. </w:t>
      </w:r>
      <w:r>
        <w:rPr>
          <w:rFonts w:cs="Times New Roman"/>
        </w:rPr>
        <w:t>či vôbec čas vo vzťahu individuálnej a všeobecnej eschatológie hrá nejakú zásadnú úlohu.</w:t>
      </w:r>
      <w:r w:rsidR="00577046">
        <w:rPr>
          <w:rFonts w:cs="Times New Roman"/>
        </w:rPr>
        <w:t xml:space="preserve"> Eschatológiu sme si definovali už v úvode a rovnako poznáme rozdiel medzi jej individuálnou a všeobecnou formou.</w:t>
      </w:r>
      <w:r w:rsidR="004344B4">
        <w:rPr>
          <w:rFonts w:cs="Times New Roman"/>
        </w:rPr>
        <w:t xml:space="preserve"> To znamená, že sme pripravený pochopiť aj časovú súslednosť medzi osobným a všeobecným súdom.</w:t>
      </w:r>
    </w:p>
    <w:p w:rsidR="00E90D9D" w:rsidRDefault="004344B4" w:rsidP="00E161BC">
      <w:pPr>
        <w:rPr>
          <w:rFonts w:cs="Times New Roman"/>
        </w:rPr>
      </w:pPr>
      <w:r>
        <w:rPr>
          <w:rFonts w:cs="Times New Roman"/>
        </w:rPr>
        <w:tab/>
        <w:t xml:space="preserve">Na začiatok treba povedať, že Cirkev do stredoveku akcentovala všeobecnú eschatológiu a jednotlivca s jeho individuálnym súdom videla skôr ako súčasť </w:t>
      </w:r>
      <w:r w:rsidR="00EC799F">
        <w:rPr>
          <w:rFonts w:cs="Times New Roman"/>
        </w:rPr>
        <w:t>vykúpeného ľudu</w:t>
      </w:r>
      <w:r>
        <w:rPr>
          <w:rFonts w:cs="Times New Roman"/>
        </w:rPr>
        <w:t>. Tradičná predstava smrti ako oddelenia tela od duše podmienila aj pohľad na posmrtný osud človeka. V podstate</w:t>
      </w:r>
      <w:r w:rsidR="00EC799F">
        <w:rPr>
          <w:rFonts w:cs="Times New Roman"/>
        </w:rPr>
        <w:t>,</w:t>
      </w:r>
      <w:r>
        <w:rPr>
          <w:rFonts w:cs="Times New Roman"/>
        </w:rPr>
        <w:t xml:space="preserve"> každý kresťan veril, že po smrti bude prebývať v akomsi medzistave - časovom aj priestorovom - medzi smrťou a vzkriesením a bude "čakať" vo svojej nesmrteľnej duši na vzkriesenie a po poslednom súde pôjde do neba, kde bude pričlenený k spoločenstvu svätých.</w:t>
      </w:r>
      <w:r w:rsidR="00DC6372">
        <w:rPr>
          <w:rFonts w:cs="Times New Roman"/>
        </w:rPr>
        <w:t xml:space="preserve"> Spomenuté "čakanie" na koniec sveta zo</w:t>
      </w:r>
      <w:r w:rsidR="00EC799F">
        <w:rPr>
          <w:rFonts w:cs="Times New Roman"/>
        </w:rPr>
        <w:t xml:space="preserve">stávalo pre </w:t>
      </w:r>
      <w:r w:rsidR="00EC799F">
        <w:rPr>
          <w:rFonts w:cs="Times New Roman"/>
        </w:rPr>
        <w:lastRenderedPageBreak/>
        <w:t>veriaceho človeka</w:t>
      </w:r>
      <w:r w:rsidR="00DC6372">
        <w:rPr>
          <w:rFonts w:cs="Times New Roman"/>
        </w:rPr>
        <w:t xml:space="preserve"> fakt</w:t>
      </w:r>
      <w:r w:rsidR="00EC799F">
        <w:rPr>
          <w:rFonts w:cs="Times New Roman"/>
        </w:rPr>
        <w:t>om</w:t>
      </w:r>
      <w:r w:rsidR="00DC6372">
        <w:rPr>
          <w:rFonts w:cs="Times New Roman"/>
        </w:rPr>
        <w:t xml:space="preserve">, ktorý sa zmenil 29. januára 1336, kedy pápež Benedikt XII. v bule </w:t>
      </w:r>
      <w:proofErr w:type="spellStart"/>
      <w:r w:rsidR="00DC6372" w:rsidRPr="00E85943">
        <w:rPr>
          <w:rFonts w:cs="Times New Roman"/>
          <w:i/>
        </w:rPr>
        <w:t>Benedictus</w:t>
      </w:r>
      <w:proofErr w:type="spellEnd"/>
      <w:r w:rsidR="00DC6372" w:rsidRPr="00E85943">
        <w:rPr>
          <w:rFonts w:cs="Times New Roman"/>
          <w:i/>
        </w:rPr>
        <w:t xml:space="preserve"> Deus</w:t>
      </w:r>
      <w:r w:rsidR="00DC6372">
        <w:rPr>
          <w:rFonts w:cs="Times New Roman"/>
        </w:rPr>
        <w:t xml:space="preserve"> potvrdil, že veriaci bez ťažkého hriechu hneď po smrti vidia Boha a sú v nebi. A ak preskočíme stáročia a ocitneme sa v </w:t>
      </w:r>
      <w:r w:rsidR="00235C32">
        <w:rPr>
          <w:rFonts w:cs="Times New Roman"/>
        </w:rPr>
        <w:t>60-tych roko</w:t>
      </w:r>
      <w:r w:rsidR="00DC6372">
        <w:rPr>
          <w:rFonts w:cs="Times New Roman"/>
        </w:rPr>
        <w:t>ch</w:t>
      </w:r>
      <w:r w:rsidR="00235C32">
        <w:rPr>
          <w:rFonts w:cs="Times New Roman"/>
        </w:rPr>
        <w:t xml:space="preserve"> minulého storočia</w:t>
      </w:r>
      <w:r w:rsidR="001B0961">
        <w:rPr>
          <w:rFonts w:cs="Times New Roman"/>
        </w:rPr>
        <w:t xml:space="preserve">, dôjdeme k teologickým názorom, ktoré zohľadňujú spôsob bytia Boha a človeka, </w:t>
      </w:r>
      <w:r w:rsidR="00E90D9D">
        <w:rPr>
          <w:rFonts w:cs="Times New Roman"/>
        </w:rPr>
        <w:t xml:space="preserve">časovú súslednosť oboch súdov, ale hlavne pravdy viery o spáse jednotlivca a spoločenstva mystického tela Kristovho. </w:t>
      </w:r>
    </w:p>
    <w:p w:rsidR="00693E66" w:rsidRDefault="00693E66" w:rsidP="00E161BC">
      <w:pPr>
        <w:rPr>
          <w:rFonts w:cs="Times New Roman"/>
        </w:rPr>
      </w:pPr>
    </w:p>
    <w:p w:rsidR="00E161BC" w:rsidRDefault="0089357F" w:rsidP="0089357F">
      <w:pPr>
        <w:pStyle w:val="Nadpis1"/>
      </w:pPr>
      <w:r>
        <w:t xml:space="preserve">4. </w:t>
      </w:r>
      <w:r w:rsidR="00E90D9D">
        <w:t>Posmrtný osud jednotlivca a spoločenstva svätých</w:t>
      </w:r>
      <w:r w:rsidR="001B0961">
        <w:t xml:space="preserve"> </w:t>
      </w:r>
    </w:p>
    <w:p w:rsidR="00E161BC" w:rsidRDefault="00E161BC" w:rsidP="00E161BC">
      <w:pPr>
        <w:rPr>
          <w:rFonts w:cs="Times New Roman"/>
        </w:rPr>
      </w:pPr>
    </w:p>
    <w:p w:rsidR="00E90D9D" w:rsidRDefault="00E90D9D" w:rsidP="00E161BC">
      <w:pPr>
        <w:rPr>
          <w:rFonts w:cs="Times New Roman"/>
        </w:rPr>
      </w:pPr>
      <w:r>
        <w:rPr>
          <w:rFonts w:cs="Times New Roman"/>
        </w:rPr>
        <w:tab/>
      </w:r>
      <w:r w:rsidR="00693E66">
        <w:rPr>
          <w:rFonts w:cs="Times New Roman"/>
        </w:rPr>
        <w:t>Ľudská osoba</w:t>
      </w:r>
      <w:r>
        <w:rPr>
          <w:rFonts w:cs="Times New Roman"/>
        </w:rPr>
        <w:t xml:space="preserve"> je určená troma sociálnymi vzťahmi:</w:t>
      </w:r>
      <w:r w:rsidR="009D37E2">
        <w:rPr>
          <w:rFonts w:cs="Times New Roman"/>
        </w:rPr>
        <w:t xml:space="preserve"> </w:t>
      </w:r>
      <w:r w:rsidR="009D37E2" w:rsidRPr="009D37E2">
        <w:rPr>
          <w:rFonts w:cs="Times New Roman"/>
          <w:b/>
        </w:rPr>
        <w:t>(V pozemskom živote vytvárame tri sociálne vzťahy)</w:t>
      </w:r>
    </w:p>
    <w:p w:rsidR="00E90D9D" w:rsidRDefault="00E90D9D" w:rsidP="00E161BC">
      <w:pPr>
        <w:rPr>
          <w:rFonts w:cs="Times New Roman"/>
        </w:rPr>
      </w:pPr>
      <w:r>
        <w:rPr>
          <w:rFonts w:cs="Times New Roman"/>
        </w:rPr>
        <w:t>1. vzťahom k Bohu, ktorý je v zásade transcendentný, teda presahuje pozemský svet a je pevne vsadený do večnosti, lebo večnosť je bytie Boha,</w:t>
      </w:r>
    </w:p>
    <w:p w:rsidR="00E90D9D" w:rsidRDefault="00E90D9D" w:rsidP="00E161BC">
      <w:pPr>
        <w:rPr>
          <w:rFonts w:cs="Times New Roman"/>
        </w:rPr>
      </w:pPr>
      <w:r>
        <w:rPr>
          <w:rFonts w:cs="Times New Roman"/>
        </w:rPr>
        <w:t>2. vzťahom k sebe samému, kde sa človek poznáva ako osoba, ktorá je slobodná a jej bytie sa nachádza v pozemskom živote</w:t>
      </w:r>
      <w:r w:rsidR="00EC799F">
        <w:rPr>
          <w:rFonts w:cs="Times New Roman"/>
        </w:rPr>
        <w:t>,</w:t>
      </w:r>
      <w:r>
        <w:rPr>
          <w:rFonts w:cs="Times New Roman"/>
        </w:rPr>
        <w:t xml:space="preserve"> a zároveň </w:t>
      </w:r>
      <w:r w:rsidR="00EC799F">
        <w:rPr>
          <w:rFonts w:cs="Times New Roman"/>
        </w:rPr>
        <w:t xml:space="preserve">je </w:t>
      </w:r>
      <w:r>
        <w:rPr>
          <w:rFonts w:cs="Times New Roman"/>
        </w:rPr>
        <w:t>vo viere</w:t>
      </w:r>
      <w:r w:rsidR="00EC799F">
        <w:rPr>
          <w:rFonts w:cs="Times New Roman"/>
        </w:rPr>
        <w:t xml:space="preserve"> </w:t>
      </w:r>
      <w:r>
        <w:rPr>
          <w:rFonts w:cs="Times New Roman"/>
        </w:rPr>
        <w:t>s Pánom,</w:t>
      </w:r>
    </w:p>
    <w:p w:rsidR="00E90D9D" w:rsidRDefault="00E90D9D" w:rsidP="00E161BC">
      <w:pPr>
        <w:rPr>
          <w:rFonts w:cs="Times New Roman"/>
        </w:rPr>
      </w:pPr>
      <w:r>
        <w:rPr>
          <w:rFonts w:cs="Times New Roman"/>
        </w:rPr>
        <w:t>3. vzťahom k ľuďom a svetu, ktorý sa neu</w:t>
      </w:r>
      <w:r w:rsidR="00693E66">
        <w:rPr>
          <w:rFonts w:cs="Times New Roman"/>
        </w:rPr>
        <w:t>stále premieňa v čase</w:t>
      </w:r>
      <w:r w:rsidR="00EC799F">
        <w:rPr>
          <w:rFonts w:cs="Times New Roman"/>
        </w:rPr>
        <w:t>,</w:t>
      </w:r>
      <w:r w:rsidR="00693E66">
        <w:rPr>
          <w:rFonts w:cs="Times New Roman"/>
        </w:rPr>
        <w:t xml:space="preserve"> priestore</w:t>
      </w:r>
      <w:r>
        <w:rPr>
          <w:rFonts w:cs="Times New Roman"/>
        </w:rPr>
        <w:t xml:space="preserve">, kauzalite a </w:t>
      </w:r>
      <w:r w:rsidR="00D30E81">
        <w:rPr>
          <w:rFonts w:cs="Times New Roman"/>
        </w:rPr>
        <w:t>rôznorodých možnostiach</w:t>
      </w:r>
      <w:r>
        <w:rPr>
          <w:rFonts w:cs="Times New Roman"/>
        </w:rPr>
        <w:t>, ktoré každý z nás má.</w:t>
      </w:r>
    </w:p>
    <w:p w:rsidR="008E1A7B" w:rsidRDefault="00693E66" w:rsidP="00E161BC">
      <w:pPr>
        <w:rPr>
          <w:rFonts w:cs="Times New Roman"/>
        </w:rPr>
      </w:pPr>
      <w:r>
        <w:rPr>
          <w:rFonts w:cs="Times New Roman"/>
        </w:rPr>
        <w:tab/>
      </w:r>
      <w:r w:rsidR="00E90D9D">
        <w:rPr>
          <w:rFonts w:cs="Times New Roman"/>
        </w:rPr>
        <w:t xml:space="preserve">Samozrejme je nám hneď jasné, že po </w:t>
      </w:r>
      <w:r w:rsidR="00E85943">
        <w:rPr>
          <w:rFonts w:cs="Times New Roman"/>
        </w:rPr>
        <w:t>smrti</w:t>
      </w:r>
      <w:r w:rsidR="00E90D9D">
        <w:rPr>
          <w:rFonts w:cs="Times New Roman"/>
        </w:rPr>
        <w:t xml:space="preserve"> sa tieto vzťahy</w:t>
      </w:r>
      <w:r w:rsidR="00E85943">
        <w:rPr>
          <w:rFonts w:cs="Times New Roman"/>
        </w:rPr>
        <w:t xml:space="preserve"> premenia, </w:t>
      </w:r>
      <w:r>
        <w:rPr>
          <w:rFonts w:cs="Times New Roman"/>
        </w:rPr>
        <w:t>keďže</w:t>
      </w:r>
      <w:r w:rsidR="00E85943">
        <w:rPr>
          <w:rFonts w:cs="Times New Roman"/>
        </w:rPr>
        <w:t xml:space="preserve"> sa ľudská osoba</w:t>
      </w:r>
      <w:r>
        <w:rPr>
          <w:rFonts w:cs="Times New Roman"/>
        </w:rPr>
        <w:t xml:space="preserve"> ocitne v inom stave svojej existencie</w:t>
      </w:r>
      <w:r w:rsidR="00E85943">
        <w:rPr>
          <w:rFonts w:cs="Times New Roman"/>
        </w:rPr>
        <w:t xml:space="preserve">. </w:t>
      </w:r>
      <w:r>
        <w:rPr>
          <w:rFonts w:cs="Times New Roman"/>
        </w:rPr>
        <w:t>Ľudskú o</w:t>
      </w:r>
      <w:r w:rsidR="00E85943">
        <w:rPr>
          <w:rFonts w:cs="Times New Roman"/>
        </w:rPr>
        <w:t xml:space="preserve">sobu chápeme ako duchovno-telesné kompozitum </w:t>
      </w:r>
      <w:r>
        <w:rPr>
          <w:rFonts w:cs="Times New Roman"/>
        </w:rPr>
        <w:t>jej</w:t>
      </w:r>
      <w:r w:rsidR="00E85943">
        <w:rPr>
          <w:rFonts w:cs="Times New Roman"/>
        </w:rPr>
        <w:t xml:space="preserve"> prirodzenosti.</w:t>
      </w:r>
      <w:r w:rsidR="00E90D9D">
        <w:rPr>
          <w:rFonts w:cs="Times New Roman"/>
        </w:rPr>
        <w:t xml:space="preserve"> </w:t>
      </w:r>
      <w:r w:rsidR="00E85943">
        <w:rPr>
          <w:rFonts w:cs="Times New Roman"/>
        </w:rPr>
        <w:t>Jednoducho povedané, človek je duša a telo a po smrti, čo sa týka prvého spomenutého vzťahu k Bohu</w:t>
      </w:r>
      <w:r w:rsidR="009C4D90">
        <w:rPr>
          <w:rFonts w:cs="Times New Roman"/>
        </w:rPr>
        <w:t>,</w:t>
      </w:r>
      <w:r w:rsidR="00E85943">
        <w:rPr>
          <w:rFonts w:cs="Times New Roman"/>
        </w:rPr>
        <w:t xml:space="preserve"> sa jednotlivec stretáva s Pánom, ktorého doteraz nevidel, ale teraz v ňom stretáva láskavého Boha, ktorý ho berie do svojho kráľovstva. To je konečný vzťah ku Kristovi, ktorý sa už po smrti nezmení. Vzťah k sebe samému j</w:t>
      </w:r>
      <w:r w:rsidR="00D478DF">
        <w:rPr>
          <w:rFonts w:cs="Times New Roman"/>
        </w:rPr>
        <w:t>e</w:t>
      </w:r>
      <w:r w:rsidR="00E85943">
        <w:rPr>
          <w:rFonts w:cs="Times New Roman"/>
        </w:rPr>
        <w:t xml:space="preserve"> po smrti charakterizovaný v prvom rade istotou svojej spásy ako záchrany a spoločenstvom prítomného Boha a vykúpených. Vzťah k svetu a k ľuďom sa prem</w:t>
      </w:r>
      <w:r w:rsidR="00D30E81">
        <w:rPr>
          <w:rFonts w:cs="Times New Roman"/>
        </w:rPr>
        <w:t>ieňa</w:t>
      </w:r>
      <w:r w:rsidR="00E85943">
        <w:rPr>
          <w:rFonts w:cs="Times New Roman"/>
        </w:rPr>
        <w:t xml:space="preserve"> nasledovne: </w:t>
      </w:r>
      <w:r w:rsidR="003679E8">
        <w:rPr>
          <w:rFonts w:cs="Times New Roman"/>
        </w:rPr>
        <w:t>Človek</w:t>
      </w:r>
      <w:r w:rsidR="009C4D90">
        <w:rPr>
          <w:rFonts w:cs="Times New Roman"/>
        </w:rPr>
        <w:t xml:space="preserve"> po osobnom súde </w:t>
      </w:r>
      <w:r w:rsidR="003679E8">
        <w:rPr>
          <w:rFonts w:cs="Times New Roman"/>
        </w:rPr>
        <w:t>je v celkom inom stave ako v pozemskom svete</w:t>
      </w:r>
      <w:r w:rsidR="009C4D90">
        <w:rPr>
          <w:rFonts w:cs="Times New Roman"/>
        </w:rPr>
        <w:t xml:space="preserve"> "dobra a zla", tu je len </w:t>
      </w:r>
      <w:r w:rsidR="006E6F4E">
        <w:rPr>
          <w:rFonts w:cs="Times New Roman"/>
        </w:rPr>
        <w:t xml:space="preserve">a len </w:t>
      </w:r>
      <w:r w:rsidR="009C4D90">
        <w:rPr>
          <w:rFonts w:cs="Times New Roman"/>
        </w:rPr>
        <w:t>dobro.</w:t>
      </w:r>
      <w:r w:rsidR="008E1A7B">
        <w:rPr>
          <w:rFonts w:cs="Times New Roman"/>
        </w:rPr>
        <w:t xml:space="preserve"> </w:t>
      </w:r>
      <w:r w:rsidR="006E6F4E">
        <w:rPr>
          <w:rFonts w:cs="Times New Roman"/>
        </w:rPr>
        <w:t xml:space="preserve">Zároveň </w:t>
      </w:r>
      <w:r w:rsidR="003679E8">
        <w:rPr>
          <w:rFonts w:cs="Times New Roman"/>
        </w:rPr>
        <w:t>vô</w:t>
      </w:r>
      <w:r w:rsidR="009C4D90">
        <w:rPr>
          <w:rFonts w:cs="Times New Roman"/>
        </w:rPr>
        <w:t xml:space="preserve">ľa človeka </w:t>
      </w:r>
      <w:r w:rsidR="006E6F4E">
        <w:rPr>
          <w:rFonts w:cs="Times New Roman"/>
        </w:rPr>
        <w:t xml:space="preserve">sa </w:t>
      </w:r>
      <w:r w:rsidR="009C4D90">
        <w:rPr>
          <w:rFonts w:cs="Times New Roman"/>
        </w:rPr>
        <w:t>podobá</w:t>
      </w:r>
      <w:r w:rsidR="006E6F4E">
        <w:rPr>
          <w:rFonts w:cs="Times New Roman"/>
        </w:rPr>
        <w:t xml:space="preserve"> spásnej</w:t>
      </w:r>
      <w:r w:rsidR="009C4D90">
        <w:rPr>
          <w:rFonts w:cs="Times New Roman"/>
        </w:rPr>
        <w:t xml:space="preserve"> vôli Boha. Čo sa dá vysvetliť, že </w:t>
      </w:r>
      <w:r w:rsidR="003679E8">
        <w:rPr>
          <w:rFonts w:cs="Times New Roman"/>
        </w:rPr>
        <w:t xml:space="preserve">aj </w:t>
      </w:r>
      <w:r w:rsidR="009C4D90">
        <w:rPr>
          <w:rFonts w:cs="Times New Roman"/>
        </w:rPr>
        <w:t xml:space="preserve">človek sám </w:t>
      </w:r>
      <w:r w:rsidR="003679E8">
        <w:rPr>
          <w:rFonts w:cs="Times New Roman"/>
        </w:rPr>
        <w:t>chce spásu všetkých ľudí, za ktorých sa prihovára u Otca, preto my pozemšťania veríme v modlitby za zosnulých</w:t>
      </w:r>
      <w:r w:rsidR="0025355F">
        <w:rPr>
          <w:rFonts w:cs="Times New Roman"/>
        </w:rPr>
        <w:t xml:space="preserve"> a ich príhovor u Boha za nás. Jednotlivec aj spoločenstvo je zároveň vtiahnuté do nového neba a novej zeme, ktor</w:t>
      </w:r>
      <w:r w:rsidR="008E1A7B">
        <w:rPr>
          <w:rFonts w:cs="Times New Roman"/>
        </w:rPr>
        <w:t>é</w:t>
      </w:r>
      <w:r w:rsidR="0025355F">
        <w:rPr>
          <w:rFonts w:cs="Times New Roman"/>
        </w:rPr>
        <w:t xml:space="preserve"> sa zavŕši</w:t>
      </w:r>
      <w:r w:rsidR="008E1A7B">
        <w:rPr>
          <w:rFonts w:cs="Times New Roman"/>
        </w:rPr>
        <w:t>a</w:t>
      </w:r>
      <w:r w:rsidR="0025355F">
        <w:rPr>
          <w:rFonts w:cs="Times New Roman"/>
        </w:rPr>
        <w:t xml:space="preserve"> po poslednom súde. </w:t>
      </w:r>
    </w:p>
    <w:p w:rsidR="008A279C" w:rsidRDefault="008E1A7B" w:rsidP="00E161BC">
      <w:pPr>
        <w:rPr>
          <w:rFonts w:cs="Times New Roman"/>
        </w:rPr>
      </w:pPr>
      <w:r>
        <w:rPr>
          <w:rFonts w:cs="Times New Roman"/>
        </w:rPr>
        <w:lastRenderedPageBreak/>
        <w:tab/>
        <w:t>Nuž</w:t>
      </w:r>
      <w:r w:rsidR="00D30E81">
        <w:rPr>
          <w:rFonts w:cs="Times New Roman"/>
        </w:rPr>
        <w:t>,</w:t>
      </w:r>
      <w:r>
        <w:rPr>
          <w:rFonts w:cs="Times New Roman"/>
        </w:rPr>
        <w:t xml:space="preserve"> a keď chceme pochopiť časovú súslednosť oboch súdov, musíme si najprv vysvetliť pohľad eschatológie na čas </w:t>
      </w:r>
      <w:r w:rsidR="00FC3C72">
        <w:rPr>
          <w:rFonts w:cs="Times New Roman"/>
        </w:rPr>
        <w:t>spásy</w:t>
      </w:r>
      <w:r>
        <w:rPr>
          <w:rFonts w:cs="Times New Roman"/>
        </w:rPr>
        <w:t xml:space="preserve">. Eschatologické texty pochopiteľne hovoria o budúcich veciach, ale budúcnosť sa začína už teraz a posledný čas má počiatok v prítomnosti. Preto sa tieto texty zameriavajú na terajšiu potrebu </w:t>
      </w:r>
      <w:r w:rsidR="00276917">
        <w:rPr>
          <w:rFonts w:cs="Times New Roman"/>
        </w:rPr>
        <w:t>obrátenia</w:t>
      </w:r>
      <w:r>
        <w:rPr>
          <w:rFonts w:cs="Times New Roman"/>
        </w:rPr>
        <w:t xml:space="preserve"> a </w:t>
      </w:r>
      <w:r w:rsidR="00276917">
        <w:rPr>
          <w:rFonts w:cs="Times New Roman"/>
        </w:rPr>
        <w:t>zbožnosť človeka skôr než príde koniec.</w:t>
      </w:r>
      <w:r w:rsidR="009D37E2">
        <w:rPr>
          <w:rFonts w:cs="Times New Roman"/>
        </w:rPr>
        <w:t xml:space="preserve"> </w:t>
      </w:r>
      <w:r w:rsidR="004229B4" w:rsidRPr="004229B4">
        <w:rPr>
          <w:rFonts w:cs="Times New Roman"/>
          <w:b/>
        </w:rPr>
        <w:t>(Zbožný človek sa súdu báť nemusí)</w:t>
      </w:r>
      <w:r w:rsidR="004229B4">
        <w:rPr>
          <w:rFonts w:cs="Times New Roman"/>
        </w:rPr>
        <w:t xml:space="preserve"> </w:t>
      </w:r>
      <w:r w:rsidR="009D37E2">
        <w:rPr>
          <w:rFonts w:cs="Times New Roman"/>
        </w:rPr>
        <w:t>Kvôli tomu si človek pripomína posledný súd, aby oľutoval a napravil svoje konanie tu a teraz tak, žeby to nemusel potom ľutovať pri súde. Za</w:t>
      </w:r>
      <w:r w:rsidR="00276917">
        <w:rPr>
          <w:rFonts w:cs="Times New Roman"/>
        </w:rPr>
        <w:t>to hovorí Mesiáš:</w:t>
      </w:r>
      <w:r w:rsidR="00FC3C72">
        <w:rPr>
          <w:rFonts w:cs="Times New Roman"/>
        </w:rPr>
        <w:t xml:space="preserve"> </w:t>
      </w:r>
      <w:r w:rsidR="00276917">
        <w:rPr>
          <w:rFonts w:cs="Times New Roman"/>
        </w:rPr>
        <w:t>„</w:t>
      </w:r>
      <w:r w:rsidR="00276917" w:rsidRPr="00FC3C72">
        <w:rPr>
          <w:rStyle w:val="CitciaChar"/>
        </w:rPr>
        <w:t>Kto počúva moje slovo a verí tomu, ktorý ma poslal, má večný život a nepôjde na súd, ale prešiel zo smrti do života</w:t>
      </w:r>
      <w:r w:rsidR="00276917">
        <w:rPr>
          <w:rFonts w:cs="Times New Roman"/>
        </w:rPr>
        <w:t>”</w:t>
      </w:r>
      <w:r w:rsidR="00FC3C72">
        <w:rPr>
          <w:rFonts w:cs="Times New Roman"/>
        </w:rPr>
        <w:t xml:space="preserve"> (</w:t>
      </w:r>
      <w:proofErr w:type="spellStart"/>
      <w:r w:rsidR="00FC3C72">
        <w:rPr>
          <w:rFonts w:cs="Times New Roman"/>
          <w:i/>
        </w:rPr>
        <w:t>Jn</w:t>
      </w:r>
      <w:proofErr w:type="spellEnd"/>
      <w:r w:rsidR="00FC3C72">
        <w:rPr>
          <w:rFonts w:cs="Times New Roman"/>
          <w:i/>
        </w:rPr>
        <w:t xml:space="preserve"> </w:t>
      </w:r>
      <w:r w:rsidR="00FC3C72">
        <w:rPr>
          <w:rFonts w:cs="Times New Roman"/>
        </w:rPr>
        <w:t>5, 24-</w:t>
      </w:r>
      <w:r w:rsidR="00D30E81">
        <w:rPr>
          <w:rFonts w:cs="Times New Roman"/>
        </w:rPr>
        <w:t>25). Čo znamená, že veriaci nie</w:t>
      </w:r>
      <w:r w:rsidR="00FC3C72">
        <w:rPr>
          <w:rFonts w:cs="Times New Roman"/>
        </w:rPr>
        <w:t>len že nebude súdený, ale že sa ho súd vôbec net</w:t>
      </w:r>
      <w:r w:rsidR="008A279C">
        <w:rPr>
          <w:rFonts w:cs="Times New Roman"/>
        </w:rPr>
        <w:t>ýka, lebo verí a má život večný.</w:t>
      </w:r>
    </w:p>
    <w:p w:rsidR="004229B4" w:rsidRDefault="0089357F" w:rsidP="0089357F">
      <w:pPr>
        <w:pStyle w:val="Nadpis2"/>
      </w:pPr>
      <w:r>
        <w:t xml:space="preserve">4. 1.  </w:t>
      </w:r>
      <w:r w:rsidR="00D41D74">
        <w:t>Súslednosť medzi osobným a posledným súdom</w:t>
      </w:r>
      <w:r w:rsidR="008E1A7B">
        <w:t xml:space="preserve"> </w:t>
      </w:r>
    </w:p>
    <w:p w:rsidR="00E90D9D" w:rsidRDefault="003679E8" w:rsidP="0089357F">
      <w:pPr>
        <w:pStyle w:val="Nadpis2"/>
      </w:pPr>
      <w:r>
        <w:t xml:space="preserve"> </w:t>
      </w:r>
    </w:p>
    <w:p w:rsidR="00D41D74" w:rsidRDefault="00501E48" w:rsidP="00E161BC">
      <w:r>
        <w:tab/>
      </w:r>
      <w:r w:rsidR="00D478DF">
        <w:t xml:space="preserve">Ak chceme porovnať osobný a všeobecný súd musíme zohľadniť hore spomenuté sociálne vzťahy človeka a </w:t>
      </w:r>
      <w:r>
        <w:t>časopriestorový rozmer tu a vo večnosti.</w:t>
      </w:r>
      <w:r w:rsidR="00D478DF">
        <w:t xml:space="preserve"> </w:t>
      </w:r>
      <w:r>
        <w:t xml:space="preserve">Keďže nám sociálne vzťahy človeka k sebe, k Bohu a k svetu už známe sú, porovnajme spôsob existencie človeka na svete a vo večnosti. Veď </w:t>
      </w:r>
      <w:r w:rsidR="0035038A">
        <w:t xml:space="preserve">je všeobecne známe, že človek v pozemskom živote prežíva skutočnosť, pohybujúc sa v čase, priestore a kauzalite. To sú základné kategórie, pomocou ktorých definuje človek svoju existenciu. Avšak presne tie isté kategórie po smrti jednotlivca prestanú existovať. Vo večnosti neexistuje ani čas, ani priestor. </w:t>
      </w:r>
      <w:r w:rsidR="003D6ECE">
        <w:t xml:space="preserve">Preto v súvislosti s výrokom </w:t>
      </w:r>
      <w:r w:rsidR="003D6ECE">
        <w:rPr>
          <w:i/>
        </w:rPr>
        <w:t xml:space="preserve">KKC </w:t>
      </w:r>
      <w:r w:rsidR="003D6ECE">
        <w:t>o večnej odplate, ktorú človek dostáva hneď po smrti na osobnom súde (</w:t>
      </w:r>
      <w:r w:rsidR="003D6ECE" w:rsidRPr="00A20049">
        <w:rPr>
          <w:i/>
        </w:rPr>
        <w:t>KKC</w:t>
      </w:r>
      <w:r w:rsidR="003D6ECE">
        <w:t xml:space="preserve"> 1022), stojíme pred nutnosťou súslednosť medzi oboma súdmi vysvetliť nasledovne: po osobnom súde sa človek dostáva do nebies</w:t>
      </w:r>
      <w:r w:rsidR="00515FF0">
        <w:t xml:space="preserve"> a jeho odmenou je byť s oslávenými ľuďmi </w:t>
      </w:r>
      <w:r w:rsidR="00ED3802">
        <w:t xml:space="preserve">a </w:t>
      </w:r>
      <w:r w:rsidR="00515FF0">
        <w:t>s Pánom, na tejto odmene sa nič nemení ani po poslednom súde, ale človeku ešte chýba oslávené vzkriesené telo a prítomnosť všetkých ľudí</w:t>
      </w:r>
      <w:r w:rsidR="00D41D74">
        <w:t xml:space="preserve"> v nebesiach</w:t>
      </w:r>
      <w:r w:rsidR="00ED3802">
        <w:t>, teda aj</w:t>
      </w:r>
      <w:r w:rsidR="00515FF0">
        <w:t xml:space="preserve"> tých, ktor</w:t>
      </w:r>
      <w:r w:rsidR="00D30E81">
        <w:t>í sú stále v pozemskom živote. S</w:t>
      </w:r>
      <w:r w:rsidR="00515FF0">
        <w:t xml:space="preserve"> prihliadnutím na pozemskú kategóriu času by sme povedali, že ich oslávení proste počkajú. Lenže ako ich tam budú čakať</w:t>
      </w:r>
      <w:r w:rsidR="00D30E81">
        <w:t>,</w:t>
      </w:r>
      <w:r w:rsidR="00515FF0">
        <w:t xml:space="preserve"> keď v nebesiach čas neexistuje a vôbec</w:t>
      </w:r>
      <w:r w:rsidR="00D30E81">
        <w:t>,</w:t>
      </w:r>
      <w:r w:rsidR="00515FF0">
        <w:t xml:space="preserve"> slov</w:t>
      </w:r>
      <w:r w:rsidR="00D41D74">
        <w:t>né spojenie</w:t>
      </w:r>
      <w:r w:rsidR="00515FF0">
        <w:t xml:space="preserve"> </w:t>
      </w:r>
      <w:r w:rsidR="00515FF0" w:rsidRPr="00D41D74">
        <w:rPr>
          <w:i/>
        </w:rPr>
        <w:t>čakať vo večnosti</w:t>
      </w:r>
      <w:r w:rsidR="00515FF0">
        <w:t xml:space="preserve"> je krajne znepokojujúce. Veď čakanie na niekoho či </w:t>
      </w:r>
      <w:r w:rsidR="00D41D74">
        <w:t xml:space="preserve">na </w:t>
      </w:r>
      <w:r w:rsidR="00515FF0">
        <w:t xml:space="preserve">niečo je vždy zdĺhavé, nudné, znervózňujúce a neisté. </w:t>
      </w:r>
      <w:r w:rsidR="00D24C8D">
        <w:t>Preto tvrdíme</w:t>
      </w:r>
      <w:r w:rsidR="00515FF0">
        <w:t xml:space="preserve">, že </w:t>
      </w:r>
      <w:r w:rsidR="00A862E6">
        <w:t xml:space="preserve">po smrti </w:t>
      </w:r>
      <w:r w:rsidR="00515FF0">
        <w:t>oba súdy prebiehajú simultánne či súbežne</w:t>
      </w:r>
      <w:r w:rsidR="00A862E6">
        <w:t xml:space="preserve"> a pritom sa vôbec nemýlime.</w:t>
      </w:r>
      <w:r w:rsidR="004229B4">
        <w:t xml:space="preserve"> </w:t>
      </w:r>
      <w:r w:rsidR="004229B4" w:rsidRPr="004229B4">
        <w:rPr>
          <w:b/>
        </w:rPr>
        <w:t>(Osobný aj všeobecný súd budú prebiehať simultánne)</w:t>
      </w:r>
    </w:p>
    <w:p w:rsidR="008A279C" w:rsidRDefault="00D41D74" w:rsidP="00E161BC">
      <w:r>
        <w:tab/>
      </w:r>
      <w:r w:rsidR="00A862E6">
        <w:t>Vysvetlíme si to na dvoch jednoduchých prípadoch.</w:t>
      </w:r>
      <w:r>
        <w:t xml:space="preserve"> O</w:t>
      </w:r>
      <w:r w:rsidR="00A862E6">
        <w:t>pekáme slaninu. Na ražeň si dá</w:t>
      </w:r>
      <w:r>
        <w:t>va</w:t>
      </w:r>
      <w:r w:rsidR="00A862E6">
        <w:t xml:space="preserve">me slaninu, po nej napichneme cibuľu, nato pridáme na ražeň klobásku a postup zopakujeme. Pozrieme sa na ražeň zboku, dívame sa na tie gastronomické zázraky zľava </w:t>
      </w:r>
      <w:r w:rsidR="00A862E6">
        <w:lastRenderedPageBreak/>
        <w:t>doprava</w:t>
      </w:r>
      <w:r>
        <w:t xml:space="preserve">. Vieme, že naša "opekačka" je príkladom existencie človeka vo večnosti, </w:t>
      </w:r>
      <w:r w:rsidR="00ED3802">
        <w:t>preto je jasné</w:t>
      </w:r>
      <w:r>
        <w:t>, že teraz máme</w:t>
      </w:r>
      <w:r w:rsidR="00A862E6">
        <w:t xml:space="preserve"> pred sebou </w:t>
      </w:r>
      <w:r>
        <w:t xml:space="preserve">fyzikálne merateľný </w:t>
      </w:r>
      <w:r w:rsidR="00A862E6">
        <w:t>lineárny postup času alebo časovú následnosť slaniny, cibule a klobásy</w:t>
      </w:r>
      <w:r w:rsidR="00ED3802">
        <w:t>, plynúcu</w:t>
      </w:r>
      <w:r>
        <w:t xml:space="preserve"> zľava doprava</w:t>
      </w:r>
      <w:r w:rsidR="00ED3802">
        <w:t>, nie?</w:t>
      </w:r>
      <w:r w:rsidR="00A862E6">
        <w:t xml:space="preserve"> </w:t>
      </w:r>
      <w:r w:rsidR="00ED3802">
        <w:t>No a t</w:t>
      </w:r>
      <w:r w:rsidR="00A862E6">
        <w:t xml:space="preserve">eraz sa pozrime na ražeň spredu a vidíme všetko naraz! Aké prekvapujúce! </w:t>
      </w:r>
      <w:r w:rsidR="00ED3802">
        <w:t>Všetky ingrediencie vidíme odrazu, súčasne, celkovo</w:t>
      </w:r>
      <w:r w:rsidR="00D30E81">
        <w:t>,</w:t>
      </w:r>
      <w:r w:rsidR="00ED3802">
        <w:t xml:space="preserve"> a predsa jednu za druhou. </w:t>
      </w:r>
      <w:r w:rsidR="00A862E6">
        <w:t>No a to je stav človeka medzi osobným a posledným sú</w:t>
      </w:r>
      <w:r w:rsidR="002B5CFB">
        <w:t>dom. Deje prebehnú po sebe</w:t>
      </w:r>
      <w:r w:rsidR="00D30E81">
        <w:t>, súbežne a</w:t>
      </w:r>
      <w:r w:rsidR="002B5CFB">
        <w:t xml:space="preserve"> naraz. A hneď robíme chybu v tom, že používame slovo naraz, čo je vo večnosti neexistujúca časová kategória. Druhý príklad, poodkrývajúci tajomstvo simultánnych dejov vo večnosti zažívame vtedy</w:t>
      </w:r>
      <w:r w:rsidR="00D30E81">
        <w:t>,</w:t>
      </w:r>
      <w:r w:rsidR="002B5CFB">
        <w:t xml:space="preserve"> ak stojíme na eskalátoroch</w:t>
      </w:r>
      <w:r w:rsidR="00ED3802">
        <w:t>, pohybujúcich sa nahor</w:t>
      </w:r>
      <w:r w:rsidR="002B5CFB">
        <w:t xml:space="preserve"> a telefonujeme s priateľom. Oznamujeme mu, že sa máme stretnúť so svojou mamou</w:t>
      </w:r>
      <w:r w:rsidR="00D24C8D">
        <w:t xml:space="preserve"> kvôli nákupom</w:t>
      </w:r>
      <w:r w:rsidR="002B5CFB">
        <w:t xml:space="preserve"> a </w:t>
      </w:r>
      <w:r w:rsidR="00D24C8D">
        <w:t>ešte niekto sa k nám má pridať.</w:t>
      </w:r>
      <w:r w:rsidR="002B5CFB">
        <w:t xml:space="preserve"> Lenže ako to vysvetľujeme, </w:t>
      </w:r>
      <w:r w:rsidR="00D30E81">
        <w:t xml:space="preserve">eskalátory nás </w:t>
      </w:r>
      <w:r w:rsidR="002B5CFB">
        <w:t>vy</w:t>
      </w:r>
      <w:r w:rsidR="002C00C9">
        <w:t xml:space="preserve">nášajú </w:t>
      </w:r>
      <w:r w:rsidR="002B5CFB">
        <w:t xml:space="preserve">na druhé poschodie, </w:t>
      </w:r>
      <w:r w:rsidR="002C00C9">
        <w:t xml:space="preserve">kde </w:t>
      </w:r>
      <w:r w:rsidR="002B5CFB">
        <w:t>vidíme svoju mamu</w:t>
      </w:r>
      <w:r w:rsidR="002C00C9">
        <w:t>,</w:t>
      </w:r>
      <w:r w:rsidR="002B5CFB">
        <w:t xml:space="preserve"> a zároveň toho ďalšieho, ktorý k nej prichádza. Ten ďalší je náš brat, ktorý mal byť pre nás prekvapením, lebo sme si chceli kúpiť nový bicykel. </w:t>
      </w:r>
      <w:r w:rsidR="008A279C">
        <w:t>Vraveli</w:t>
      </w:r>
      <w:r w:rsidR="002B5CFB">
        <w:t xml:space="preserve"> sme o tom </w:t>
      </w:r>
      <w:r w:rsidR="008A279C">
        <w:t xml:space="preserve">s rodinou </w:t>
      </w:r>
      <w:r w:rsidR="002B5CFB">
        <w:t>predvčerom, ale teraz už vieme, že náš brat je tu, aby nám s kúpou poradil a my to rýchlo hovoríme</w:t>
      </w:r>
      <w:r w:rsidR="008A279C">
        <w:t xml:space="preserve"> priateľovi na telefóne. Avšak zároveň si vieme predstaviť cieľ nášho nákupu a to je nový bicykel. </w:t>
      </w:r>
      <w:r w:rsidR="00ED3802">
        <w:t>Simultánnosť.</w:t>
      </w:r>
    </w:p>
    <w:p w:rsidR="003D6ECE" w:rsidRDefault="008A279C" w:rsidP="00E161BC">
      <w:r>
        <w:tab/>
        <w:t>Niečo podobné zažívame n</w:t>
      </w:r>
      <w:r w:rsidR="0089357F">
        <w:t xml:space="preserve">eustále, preto si to </w:t>
      </w:r>
      <w:r>
        <w:t>vieme</w:t>
      </w:r>
      <w:r w:rsidR="0089357F">
        <w:t xml:space="preserve"> </w:t>
      </w:r>
      <w:r>
        <w:t xml:space="preserve">predstaviť. </w:t>
      </w:r>
      <w:r w:rsidR="0089357F">
        <w:t>Vychádzame predsa z našej doterajšej životnej skúsenosti. Tá nám môže pomôcť ak si chceme predstaviť všetko to, čo nás po smrti čaká. Samozrejme, tu iba ľudská skúsenosť nestačí</w:t>
      </w:r>
      <w:r w:rsidR="0080659D">
        <w:t xml:space="preserve">. Musíme mať informácie a znalosti zo Sv. Písma a z učenia Cirkvi. Naše predstavy by mohli začať jednou istotou: </w:t>
      </w:r>
      <w:r>
        <w:t>ve</w:t>
      </w:r>
      <w:r w:rsidR="00D24C8D">
        <w:t xml:space="preserve">čnosť je spôsob existencie Boha. </w:t>
      </w:r>
      <w:r w:rsidR="0080659D">
        <w:t xml:space="preserve">A druhá istota je táto: </w:t>
      </w:r>
      <w:r>
        <w:t xml:space="preserve">Boh je </w:t>
      </w:r>
      <w:r w:rsidR="00D24C8D">
        <w:t xml:space="preserve">súčasne </w:t>
      </w:r>
      <w:r>
        <w:t>vo svete a</w:t>
      </w:r>
      <w:r w:rsidR="00D24C8D">
        <w:t>j</w:t>
      </w:r>
      <w:r>
        <w:t xml:space="preserve"> vo večnosti</w:t>
      </w:r>
      <w:r w:rsidR="0080659D">
        <w:t xml:space="preserve">, teda je imanentný - </w:t>
      </w:r>
      <w:proofErr w:type="spellStart"/>
      <w:r w:rsidR="0080659D">
        <w:t>vnútrosvetský</w:t>
      </w:r>
      <w:proofErr w:type="spellEnd"/>
      <w:r>
        <w:t xml:space="preserve"> a </w:t>
      </w:r>
      <w:r w:rsidR="0080659D">
        <w:t xml:space="preserve">zároveň je nad pozemským svetom, teda je transcendentný. Teraz si možno budeme vedieť lepšie predstaviť, ako sa eschatologické udalosti </w:t>
      </w:r>
      <w:r>
        <w:t>v stave bez času a priestoru</w:t>
      </w:r>
      <w:r w:rsidR="0080659D">
        <w:t>,</w:t>
      </w:r>
      <w:r>
        <w:t xml:space="preserve"> udejú jedna za druhou</w:t>
      </w:r>
      <w:r w:rsidR="002C00C9">
        <w:t>,</w:t>
      </w:r>
      <w:r>
        <w:t xml:space="preserve"> a zároveň simultánne </w:t>
      </w:r>
      <w:r w:rsidR="0080659D">
        <w:t>či</w:t>
      </w:r>
      <w:r>
        <w:t xml:space="preserve"> naraz. Lebo čas nie je iba postupnosť, ale aj zmena.</w:t>
      </w:r>
    </w:p>
    <w:p w:rsidR="00C56484" w:rsidRDefault="0089357F" w:rsidP="0089357F">
      <w:pPr>
        <w:pStyle w:val="Nadpis1"/>
      </w:pPr>
      <w:r>
        <w:t xml:space="preserve">5. </w:t>
      </w:r>
      <w:r w:rsidR="00C56484">
        <w:t>...príde súdiť živých i mŕtvych</w:t>
      </w:r>
    </w:p>
    <w:p w:rsidR="004229B4" w:rsidRPr="004229B4" w:rsidRDefault="004229B4" w:rsidP="004229B4"/>
    <w:p w:rsidR="00C56484" w:rsidRDefault="002D46B9" w:rsidP="00C56484">
      <w:r>
        <w:tab/>
      </w:r>
      <w:r w:rsidR="00C56484">
        <w:t>Ak sa všetci máme ukázať pred láskavou tvárou spravodlivého Sudcu (</w:t>
      </w:r>
      <w:r w:rsidR="00C56484" w:rsidRPr="00C56484">
        <w:rPr>
          <w:i/>
        </w:rPr>
        <w:t>2Kor</w:t>
      </w:r>
      <w:r w:rsidR="00C56484">
        <w:t xml:space="preserve"> 5, 10), </w:t>
      </w:r>
      <w:r w:rsidR="006D0344">
        <w:t xml:space="preserve">tak už teraz každého </w:t>
      </w:r>
      <w:r>
        <w:t>môže prepadnúť</w:t>
      </w:r>
      <w:r w:rsidR="006D0344">
        <w:t xml:space="preserve"> otázka: „A čo ja, mám sa báť súdu?”</w:t>
      </w:r>
      <w:r w:rsidR="00E1475E">
        <w:t xml:space="preserve"> Pravda, ak definujeme strach ako stratu nadobudnutého či očakávaného dobra, strach sa objaviť môže. Hlavne v prípade, keď pre</w:t>
      </w:r>
      <w:r w:rsidR="00C90F1A">
        <w:t xml:space="preserve"> nás táto strata znamená spásu, resp. stratu spásy, čo je zatratenie.</w:t>
      </w:r>
    </w:p>
    <w:p w:rsidR="00E161BC" w:rsidRDefault="002C00C9" w:rsidP="00E161BC">
      <w:r>
        <w:lastRenderedPageBreak/>
        <w:tab/>
        <w:t xml:space="preserve">Asi mi dáte </w:t>
      </w:r>
      <w:r w:rsidR="00E1475E">
        <w:t>za pravdu, že každý súd je pre jednotlivca skľučujúci. Aj keď máme predstavu o svojej nevi</w:t>
      </w:r>
      <w:r w:rsidR="0029105C">
        <w:t>ne, nevieme</w:t>
      </w:r>
      <w:r>
        <w:t>,</w:t>
      </w:r>
      <w:r w:rsidR="0029105C">
        <w:t xml:space="preserve"> aké tajné informácie</w:t>
      </w:r>
      <w:r w:rsidR="00E1475E">
        <w:t xml:space="preserve"> o nás sudca má. </w:t>
      </w:r>
      <w:r w:rsidR="0029105C">
        <w:t xml:space="preserve">Hlavne ak našim Sudcom je Kristus, ktorý o nás vie všetko. </w:t>
      </w:r>
      <w:r w:rsidR="00E1475E">
        <w:t>To nás drží v neistote. Popíšme najprv naše obavy: obávame sa nášho Sudcu, ktorý je vševediaci. Pozná nie len naše slová a skutky, ale aj úmysly a myšlienky.</w:t>
      </w:r>
      <w:r w:rsidR="00C82CB4">
        <w:t xml:space="preserve"> Sv. Tomáš pripomína, že na súde budú prítomní zvláštni svedkovia, naše svedomie: „ ...</w:t>
      </w:r>
      <w:r w:rsidR="00C82CB4" w:rsidRPr="00C82CB4">
        <w:rPr>
          <w:rStyle w:val="CitciaChar"/>
        </w:rPr>
        <w:t>svedomie a ich myšlienky, ktoré sa navzájom obviňujú alebo i bránia; v deň</w:t>
      </w:r>
      <w:r>
        <w:rPr>
          <w:rStyle w:val="CitciaChar"/>
        </w:rPr>
        <w:t>,</w:t>
      </w:r>
      <w:r w:rsidR="00C82CB4" w:rsidRPr="00C82CB4">
        <w:rPr>
          <w:rStyle w:val="CitciaChar"/>
        </w:rPr>
        <w:t xml:space="preserve"> keď Boh bude (...) súdiť, čo je skryté v ľuďoch</w:t>
      </w:r>
      <w:r w:rsidR="00C82CB4">
        <w:t>” (</w:t>
      </w:r>
      <w:proofErr w:type="spellStart"/>
      <w:r w:rsidR="00C82CB4" w:rsidRPr="00C82CB4">
        <w:rPr>
          <w:i/>
        </w:rPr>
        <w:t>Rim</w:t>
      </w:r>
      <w:proofErr w:type="spellEnd"/>
      <w:r w:rsidR="00C82CB4">
        <w:t xml:space="preserve"> 2, 15-16).</w:t>
      </w:r>
      <w:r w:rsidR="00C90F1A">
        <w:t xml:space="preserve"> Nuž, obavy spôsobuje aj neodvolateľnosť rozhodnutia súdu, ktorý je večný. V prípade záporného rozsudku, ktorým je večnosť v pekle asi nik radšej nechce ani premýšľať. Hneď máme pred očami strašidelné obrazy, ktoré vyvolávajú desivú úzkosť. Tá sa však nevyrovná definícii pekla, ako totálnej samote. Zatratenec nikdy neuvidí človeka ani Boha. </w:t>
      </w:r>
      <w:proofErr w:type="spellStart"/>
      <w:r w:rsidR="0029105C">
        <w:t>Origenes</w:t>
      </w:r>
      <w:proofErr w:type="spellEnd"/>
      <w:r w:rsidR="0029105C">
        <w:t xml:space="preserve"> dopĺňa predstavu zatratenia: „</w:t>
      </w:r>
      <w:r w:rsidR="0029105C" w:rsidRPr="0029105C">
        <w:rPr>
          <w:rStyle w:val="CitciaChar"/>
        </w:rPr>
        <w:t>Aké tiesnivé budú cesty hriešnikov pri súde. Nad nimi bude rozhnevaný Sudca</w:t>
      </w:r>
      <w:r w:rsidR="0029105C">
        <w:t xml:space="preserve">...” Zdá sa, že účinok spravodlivého hnevu Boha, ktorým je v negatívnom prípade večný trest </w:t>
      </w:r>
      <w:r w:rsidR="005C3696">
        <w:t>a strach z neho</w:t>
      </w:r>
      <w:r>
        <w:t>,</w:t>
      </w:r>
      <w:r w:rsidR="005C3696">
        <w:t xml:space="preserve"> </w:t>
      </w:r>
      <w:r w:rsidR="0029105C">
        <w:t xml:space="preserve">je efektne opísaný v </w:t>
      </w:r>
      <w:r w:rsidR="0029105C" w:rsidRPr="005C3696">
        <w:rPr>
          <w:i/>
        </w:rPr>
        <w:t>Apokalypse</w:t>
      </w:r>
      <w:r w:rsidR="0029105C">
        <w:t xml:space="preserve"> sv. Jána, kde sa hovorí: „ ...</w:t>
      </w:r>
      <w:r w:rsidR="0029105C" w:rsidRPr="0029105C">
        <w:rPr>
          <w:rStyle w:val="CitciaChar"/>
        </w:rPr>
        <w:t xml:space="preserve">volali vrchom a bralám: - padnite na nás a skryte nás pred </w:t>
      </w:r>
      <w:r w:rsidR="0029105C">
        <w:t xml:space="preserve">(...) </w:t>
      </w:r>
      <w:r w:rsidR="0029105C" w:rsidRPr="0029105C">
        <w:rPr>
          <w:rStyle w:val="CitciaChar"/>
        </w:rPr>
        <w:t>Baránkovým hnevom,</w:t>
      </w:r>
      <w:r w:rsidR="0029105C">
        <w:t xml:space="preserve"> (...) </w:t>
      </w:r>
      <w:r w:rsidR="0029105C" w:rsidRPr="0029105C">
        <w:rPr>
          <w:rStyle w:val="CitciaChar"/>
        </w:rPr>
        <w:t>kto bude môcť obstáť</w:t>
      </w:r>
      <w:r w:rsidR="0029105C">
        <w:t>?; lebo „</w:t>
      </w:r>
      <w:r w:rsidR="0029105C" w:rsidRPr="0029105C">
        <w:rPr>
          <w:rStyle w:val="CitciaChar"/>
        </w:rPr>
        <w:t>V tých dňoch ľudia budú hľadať smrť, a nenájdu ju, budú si žiadať zomrieť, a smrť od nich utečie</w:t>
      </w:r>
      <w:r w:rsidR="0029105C">
        <w:t>” (</w:t>
      </w:r>
      <w:proofErr w:type="spellStart"/>
      <w:r w:rsidR="0029105C">
        <w:t>Zjv</w:t>
      </w:r>
      <w:proofErr w:type="spellEnd"/>
      <w:r w:rsidR="0029105C">
        <w:t xml:space="preserve"> 6, 16; 9, 6).</w:t>
      </w:r>
      <w:r w:rsidR="00055900">
        <w:t xml:space="preserve"> Vidíme, že naše obavy pred súdom sú opísané celkom zreteľne. Je to preto, aby nás vystríhali pred súdom a pripravili naň. Lebo každá negatívna predstava na súd skvalitňuje život. </w:t>
      </w:r>
      <w:r w:rsidR="00F758A4">
        <w:t xml:space="preserve">Ako sa na súd pripraviť? Máme voľajaké istoty, o ktoré sa môžeme oprieť už teraz? </w:t>
      </w:r>
      <w:r w:rsidR="00582B7B">
        <w:t>Samozrejme áno! Ak sme pokrstení a veríme Bohu, keď jeme jeho telo a pijeme jeho krv</w:t>
      </w:r>
      <w:r>
        <w:t>,</w:t>
      </w:r>
      <w:r w:rsidR="00582B7B">
        <w:t xml:space="preserve"> predsa máme život večný a súd sa nás netýka.</w:t>
      </w:r>
    </w:p>
    <w:p w:rsidR="0089357F" w:rsidRDefault="0089357F" w:rsidP="0089357F">
      <w:pPr>
        <w:pStyle w:val="Nadpis2"/>
      </w:pPr>
      <w:r>
        <w:t>Záver</w:t>
      </w:r>
    </w:p>
    <w:p w:rsidR="004229B4" w:rsidRDefault="004229B4" w:rsidP="004229B4"/>
    <w:p w:rsidR="005B496E" w:rsidRDefault="008A5AA4" w:rsidP="005B496E">
      <w:r>
        <w:tab/>
        <w:t>My katolíci, sme presvedčení, že svoj život žijeme práve teraz. Teraz, aktuálne, momentálne a tu, ani v minulosti, ani v budúcnosti</w:t>
      </w:r>
      <w:r w:rsidR="006E33FB">
        <w:t>,</w:t>
      </w:r>
      <w:r>
        <w:t xml:space="preserve"> nežijeme svoj život, ale jedine tu a teraz. Pochopiteľne životom nechápeme voľajakú vegetatívnu existenciu, ale </w:t>
      </w:r>
      <w:r w:rsidR="007A2D49">
        <w:t>slobodné, vedomé a zodpovedné bytie, ktoré neustále transcenduje do Kráľovstva nebeského. Vieme, že život je dar, ktorý sa snažíme žiť v duchu výroku sv. Pavla:</w:t>
      </w:r>
      <w:r w:rsidR="007A2D49" w:rsidRPr="007A2D49">
        <w:t xml:space="preserve"> </w:t>
      </w:r>
      <w:r w:rsidR="007A2D49">
        <w:t>„</w:t>
      </w:r>
      <w:r w:rsidR="007A2D49" w:rsidRPr="007A2D49">
        <w:rPr>
          <w:rStyle w:val="CitciaChar"/>
        </w:rPr>
        <w:t>Už nežijem ja, ale vo mne žije Kristus</w:t>
      </w:r>
      <w:r w:rsidR="007A2D49">
        <w:t>” (</w:t>
      </w:r>
      <w:r w:rsidR="007A2D49" w:rsidRPr="007A2D49">
        <w:rPr>
          <w:i/>
        </w:rPr>
        <w:t>Gal</w:t>
      </w:r>
      <w:r w:rsidR="007A2D49">
        <w:t xml:space="preserve"> 2, 20). </w:t>
      </w:r>
      <w:r w:rsidR="006E33FB">
        <w:t>A tak,</w:t>
      </w:r>
      <w:r w:rsidR="007A2D49">
        <w:t xml:space="preserve"> už teraz máme účasť na živote Zmŕtvychvstalého Krista, ktorý má ľudskú prirodzenosť ako my, a je v nebesiach. Jasne, sme </w:t>
      </w:r>
      <w:r w:rsidR="007A2D49" w:rsidRPr="007A2D49">
        <w:rPr>
          <w:i/>
        </w:rPr>
        <w:t>už</w:t>
      </w:r>
      <w:r w:rsidR="007A2D49">
        <w:t xml:space="preserve"> teraz s Ním v Kráľovstve nebeskom, ale </w:t>
      </w:r>
      <w:r w:rsidR="007A2D49" w:rsidRPr="007A2D49">
        <w:rPr>
          <w:i/>
        </w:rPr>
        <w:t>ešte nie</w:t>
      </w:r>
      <w:r w:rsidR="007A2D49">
        <w:t xml:space="preserve"> dokonale a úplne. Túto istotu nám dáva naša viera. </w:t>
      </w:r>
      <w:r w:rsidR="006E33FB">
        <w:t>V</w:t>
      </w:r>
      <w:r w:rsidR="007A2D49">
        <w:t>iera</w:t>
      </w:r>
      <w:r w:rsidR="006E33FB">
        <w:t>, ktorá</w:t>
      </w:r>
      <w:r w:rsidR="007A2D49">
        <w:t xml:space="preserve"> nám</w:t>
      </w:r>
      <w:r w:rsidR="006E33FB">
        <w:t xml:space="preserve"> zároveň</w:t>
      </w:r>
      <w:r w:rsidR="007A2D49">
        <w:t xml:space="preserve"> hovorí, že pozemský život je "umieranie s Kristom". Niekedy je toto "umieranie" bolestivé a namáhavé. A to aj </w:t>
      </w:r>
      <w:r w:rsidR="009410BA">
        <w:t xml:space="preserve">v predstavách o osobnom a poslednom súde. Raz darmo, stojac pred Božím </w:t>
      </w:r>
      <w:r w:rsidR="009410BA">
        <w:lastRenderedPageBreak/>
        <w:t xml:space="preserve">súdom, asi málokto z nás je pokojný a bez obáv. Vystihuje to známy verš zo 143-tieho žalmu: </w:t>
      </w:r>
      <w:r w:rsidR="005B496E">
        <w:t>„</w:t>
      </w:r>
      <w:r w:rsidR="009410BA" w:rsidRPr="005B496E">
        <w:rPr>
          <w:rStyle w:val="CitciaChar"/>
        </w:rPr>
        <w:t>Pane, vyslyš moju modlitbu, pre svoju vernosť vypočuj moju úpenlivú prosbu,</w:t>
      </w:r>
      <w:r w:rsidR="005B496E" w:rsidRPr="005B496E">
        <w:rPr>
          <w:rStyle w:val="CitciaChar"/>
        </w:rPr>
        <w:t xml:space="preserve"> pre svoju spravodlivosť ma vyslyš. A svojho služobníka na súd nevolaj, veď nik, kým žije, nie je spravodlivý pred tebou</w:t>
      </w:r>
      <w:r w:rsidR="005B496E">
        <w:t>” (</w:t>
      </w:r>
      <w:r w:rsidR="005B496E" w:rsidRPr="005B496E">
        <w:rPr>
          <w:i/>
        </w:rPr>
        <w:t>Ž</w:t>
      </w:r>
      <w:r w:rsidR="005B496E">
        <w:t xml:space="preserve"> 143, 1-2). Pravda, tieto slová môžu vzbudiť u prijímateľa znepokojenie, ale o to viac potrebu zmeniť sa a byť dobrý. Veď nebudeme súdení z toho, čo sme nesmeli povedať, ale z toho, čo sme povedať mohli, ale nepovedali sme, ani nie z toho, čo sme nesmeli urobiť, ale z toho, čo sme urobiť mohli a neurobili sme to. Tak bude Boh odmenou tým, ktorí konali dobro, Boh bude očistným ohňom tým, ktorí strávia čas ešte v očistci, rovnako sám bude Boh zatratením pre tých, ktorý dobro nekonali. </w:t>
      </w:r>
      <w:r w:rsidR="006E33FB">
        <w:t xml:space="preserve">Kvôli tomu sa posledný súd netýka iba kresťanov, ale všetkých ľudí, lebo všetci ľudia majú právo na autentický život. Samozrejme, aj na život večný, ktorý je už teraz zažívaný a anticipovaný. </w:t>
      </w:r>
      <w:r w:rsidR="005B496E">
        <w:t xml:space="preserve"> </w:t>
      </w:r>
    </w:p>
    <w:p w:rsidR="009410BA" w:rsidRDefault="009410BA" w:rsidP="009410BA"/>
    <w:p w:rsidR="009410BA" w:rsidRDefault="009410BA" w:rsidP="005B496E">
      <w:r>
        <w:tab/>
      </w:r>
    </w:p>
    <w:p w:rsidR="004229B4" w:rsidRPr="004229B4" w:rsidRDefault="004229B4" w:rsidP="004229B4"/>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Default="00E161BC" w:rsidP="00E161BC">
      <w:pPr>
        <w:rPr>
          <w:rFonts w:cs="Times New Roman"/>
        </w:rPr>
      </w:pPr>
    </w:p>
    <w:p w:rsidR="00E161BC" w:rsidRPr="00A12E3E" w:rsidRDefault="00E161BC" w:rsidP="00E161BC">
      <w:pPr>
        <w:rPr>
          <w:rFonts w:cs="Times New Roman"/>
        </w:rPr>
      </w:pPr>
    </w:p>
    <w:p w:rsidR="00E161BC" w:rsidRDefault="00E161BC" w:rsidP="00E161BC"/>
    <w:p w:rsidR="00E161BC" w:rsidRDefault="00E161BC" w:rsidP="00E161BC"/>
    <w:p w:rsidR="00E161BC" w:rsidRDefault="00E161BC" w:rsidP="00E161BC">
      <w:r>
        <w:t xml:space="preserve">Veď sa všetci musíme ukázať pred Kristovou súdnou stolicou, aby každý dostal odplatu za to, čo </w:t>
      </w:r>
    </w:p>
    <w:p w:rsidR="00E161BC" w:rsidRDefault="00E161BC" w:rsidP="00E161BC"/>
    <w:p w:rsidR="00E161BC" w:rsidRDefault="00E161BC" w:rsidP="00E161BC"/>
    <w:p w:rsidR="00E161BC" w:rsidRDefault="00E161BC" w:rsidP="00E161BC"/>
    <w:p w:rsidR="00E161BC" w:rsidRDefault="00E161BC" w:rsidP="00E161BC"/>
    <w:p w:rsidR="00E161BC" w:rsidRDefault="00E161BC" w:rsidP="00E161BC"/>
    <w:p w:rsidR="00E161BC" w:rsidRPr="00214377" w:rsidRDefault="00E161BC" w:rsidP="00E161BC">
      <w:r>
        <w:t>konal, kým bol v tele, či už dobré a či zlé. (2Kor 5, 10)</w:t>
      </w:r>
    </w:p>
    <w:p w:rsidR="00E161BC" w:rsidRDefault="00E161BC" w:rsidP="00E161BC"/>
    <w:p w:rsidR="00E161BC" w:rsidRDefault="00E161BC" w:rsidP="00E161BC"/>
    <w:p w:rsidR="00E161BC" w:rsidRDefault="00E161BC" w:rsidP="00E161BC"/>
    <w:p w:rsidR="00E161BC" w:rsidRDefault="00E161BC" w:rsidP="00E161BC">
      <w:r>
        <w:t xml:space="preserve">A Otec nikoho ani nesúdi, ale všetok súd odovzdal Synovi, </w:t>
      </w:r>
      <w:r>
        <w:rPr>
          <w:vertAlign w:val="superscript"/>
        </w:rPr>
        <w:t>23</w:t>
      </w:r>
      <w:r>
        <w:t xml:space="preserve"> aby si všetci ctili Syna tak, ako si ctia Otca. Kto si nectí Syna, nectí si ani Otca, ktorý ho poslal. </w:t>
      </w:r>
      <w:r>
        <w:rPr>
          <w:vertAlign w:val="superscript"/>
        </w:rPr>
        <w:t>24</w:t>
      </w:r>
      <w:r>
        <w:t xml:space="preserve"> Veru, veru, hovorím vám: Kto počúva moje slovo a verí tomu, ktorý ma poslal, má večný život a nepôjde na súd, ale prešiel zo smrti do života. </w:t>
      </w:r>
      <w:r>
        <w:rPr>
          <w:vertAlign w:val="superscript"/>
        </w:rPr>
        <w:t>25</w:t>
      </w:r>
      <w:r>
        <w:t xml:space="preserve"> Veru, veru, hovorím vám: Prichádza hodina, ba už je tu, keď mŕtvi počujú hlas Božieho Syna a tí, čo ho počujú, budú žiť. </w:t>
      </w:r>
      <w:r>
        <w:rPr>
          <w:vertAlign w:val="superscript"/>
        </w:rPr>
        <w:t>26</w:t>
      </w:r>
      <w:r>
        <w:t xml:space="preserve"> Lebo ako Otec má život sám v sebe, tak dal aj Synovi, aby mal život sám v sebe. </w:t>
      </w:r>
      <w:r>
        <w:rPr>
          <w:vertAlign w:val="superscript"/>
        </w:rPr>
        <w:t>27</w:t>
      </w:r>
      <w:r>
        <w:t xml:space="preserve"> A dal mu aj moc súdiť, pretože je Synom človeka. </w:t>
      </w:r>
      <w:r>
        <w:rPr>
          <w:vertAlign w:val="superscript"/>
        </w:rPr>
        <w:t>28</w:t>
      </w:r>
      <w:r>
        <w:t xml:space="preserve"> Nedivte sa tomu, lebo prichádza hodina, keď všetci v hroboch počujú jeho hlas </w:t>
      </w:r>
      <w:r>
        <w:rPr>
          <w:vertAlign w:val="superscript"/>
        </w:rPr>
        <w:t>29</w:t>
      </w:r>
      <w:r>
        <w:t xml:space="preserve"> a vyjdú: tí, čo robili dobre, budú vzkriesení pre život a tí, čo páchali zlo, budú vzkriesení na odsúdenie. </w:t>
      </w:r>
      <w:r>
        <w:rPr>
          <w:vertAlign w:val="superscript"/>
        </w:rPr>
        <w:t>30</w:t>
      </w:r>
      <w:r>
        <w:t xml:space="preserve"> Ja nemôžem nič robiť sám od seba. Súdim, ako počujem. A môj súd je spravodlivý, lebo nehľadám svoju vôľu, ale vôľu toho, ktorý ma poslal.</w:t>
      </w:r>
    </w:p>
    <w:p w:rsidR="00E161BC" w:rsidRDefault="00E161BC" w:rsidP="00E161BC">
      <w:r>
        <w:t xml:space="preserve">Ja som prišiel na svet ako svetlo, aby nik, kto verí vo mňa, neostal vo tmách. </w:t>
      </w:r>
      <w:r>
        <w:rPr>
          <w:vertAlign w:val="superscript"/>
        </w:rPr>
        <w:t>47</w:t>
      </w:r>
      <w:r>
        <w:t xml:space="preserve"> Ak niekto počúva moje slová a nezachováva ich, ja ho nesúdim, lebo som neprišiel svet súdiť, ale svet </w:t>
      </w:r>
      <w:r>
        <w:lastRenderedPageBreak/>
        <w:t xml:space="preserve">spasiť. </w:t>
      </w:r>
      <w:r>
        <w:rPr>
          <w:vertAlign w:val="superscript"/>
        </w:rPr>
        <w:t>48</w:t>
      </w:r>
      <w:r>
        <w:t xml:space="preserve"> Kto mnou pohŕda a neprijíma moje slová, má svojho sudcu: slovo, ktoré som hovoril, bude ho súdiť v posledný deň.</w:t>
      </w:r>
    </w:p>
    <w:p w:rsidR="00E161BC" w:rsidRPr="00214377" w:rsidRDefault="00E161BC" w:rsidP="00E161BC">
      <w:r>
        <w:t>Veď sa všetci musíme ukázať pred Kristovou súdnou stolicou, aby každý dostal odplatu za to, čo konal, kým bol v tele, či už dobré a či zlé. (2Kor 5, 10)</w:t>
      </w:r>
    </w:p>
    <w:p w:rsidR="00295370" w:rsidRDefault="00295370" w:rsidP="00295370"/>
    <w:sectPr w:rsidR="00295370" w:rsidSect="004A12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95370"/>
    <w:rsid w:val="0003575D"/>
    <w:rsid w:val="00055900"/>
    <w:rsid w:val="00115937"/>
    <w:rsid w:val="001302CE"/>
    <w:rsid w:val="00130746"/>
    <w:rsid w:val="00145529"/>
    <w:rsid w:val="00163AF4"/>
    <w:rsid w:val="0017320C"/>
    <w:rsid w:val="001B0961"/>
    <w:rsid w:val="001C7D3B"/>
    <w:rsid w:val="001D6C0E"/>
    <w:rsid w:val="00235C32"/>
    <w:rsid w:val="0025355F"/>
    <w:rsid w:val="00257ACF"/>
    <w:rsid w:val="00274BC0"/>
    <w:rsid w:val="00276917"/>
    <w:rsid w:val="0029105C"/>
    <w:rsid w:val="00295370"/>
    <w:rsid w:val="002A298E"/>
    <w:rsid w:val="002B5CFB"/>
    <w:rsid w:val="002C00C9"/>
    <w:rsid w:val="002D46B9"/>
    <w:rsid w:val="00301373"/>
    <w:rsid w:val="0035038A"/>
    <w:rsid w:val="003679E8"/>
    <w:rsid w:val="00380EA6"/>
    <w:rsid w:val="003D6ECE"/>
    <w:rsid w:val="00413011"/>
    <w:rsid w:val="004229B4"/>
    <w:rsid w:val="00426C2D"/>
    <w:rsid w:val="004344B4"/>
    <w:rsid w:val="00484CDA"/>
    <w:rsid w:val="004D5BD6"/>
    <w:rsid w:val="00501E48"/>
    <w:rsid w:val="00515FF0"/>
    <w:rsid w:val="00537E9C"/>
    <w:rsid w:val="00577046"/>
    <w:rsid w:val="00582B7B"/>
    <w:rsid w:val="005B496E"/>
    <w:rsid w:val="005C0C9C"/>
    <w:rsid w:val="005C3696"/>
    <w:rsid w:val="005C3F0B"/>
    <w:rsid w:val="0061512E"/>
    <w:rsid w:val="006679C1"/>
    <w:rsid w:val="00693E66"/>
    <w:rsid w:val="006D0344"/>
    <w:rsid w:val="006E33FB"/>
    <w:rsid w:val="006E3635"/>
    <w:rsid w:val="006E6F4E"/>
    <w:rsid w:val="007A2D49"/>
    <w:rsid w:val="007C2D14"/>
    <w:rsid w:val="0080659D"/>
    <w:rsid w:val="0089357F"/>
    <w:rsid w:val="008A279C"/>
    <w:rsid w:val="008A5AA4"/>
    <w:rsid w:val="008E1A7B"/>
    <w:rsid w:val="008E4DF1"/>
    <w:rsid w:val="00903744"/>
    <w:rsid w:val="00925FB4"/>
    <w:rsid w:val="00935D48"/>
    <w:rsid w:val="009410BA"/>
    <w:rsid w:val="009910E3"/>
    <w:rsid w:val="009C4D90"/>
    <w:rsid w:val="009D033E"/>
    <w:rsid w:val="009D37E2"/>
    <w:rsid w:val="009D4D33"/>
    <w:rsid w:val="009F7F87"/>
    <w:rsid w:val="00A11683"/>
    <w:rsid w:val="00A20049"/>
    <w:rsid w:val="00A45612"/>
    <w:rsid w:val="00A701ED"/>
    <w:rsid w:val="00A862E6"/>
    <w:rsid w:val="00B137C9"/>
    <w:rsid w:val="00BA0163"/>
    <w:rsid w:val="00BC17E3"/>
    <w:rsid w:val="00BE5F08"/>
    <w:rsid w:val="00C43D05"/>
    <w:rsid w:val="00C56484"/>
    <w:rsid w:val="00C82CB4"/>
    <w:rsid w:val="00C85E9F"/>
    <w:rsid w:val="00C90F1A"/>
    <w:rsid w:val="00CB005D"/>
    <w:rsid w:val="00CC287F"/>
    <w:rsid w:val="00D00FA0"/>
    <w:rsid w:val="00D24C8D"/>
    <w:rsid w:val="00D30E81"/>
    <w:rsid w:val="00D41D74"/>
    <w:rsid w:val="00D478DF"/>
    <w:rsid w:val="00D639BD"/>
    <w:rsid w:val="00DC6372"/>
    <w:rsid w:val="00DF0864"/>
    <w:rsid w:val="00E051C0"/>
    <w:rsid w:val="00E1475E"/>
    <w:rsid w:val="00E161BC"/>
    <w:rsid w:val="00E85943"/>
    <w:rsid w:val="00E90D9D"/>
    <w:rsid w:val="00EA4054"/>
    <w:rsid w:val="00EA7167"/>
    <w:rsid w:val="00EB4D6C"/>
    <w:rsid w:val="00EC799F"/>
    <w:rsid w:val="00ED3573"/>
    <w:rsid w:val="00ED3802"/>
    <w:rsid w:val="00F01DDE"/>
    <w:rsid w:val="00F073F3"/>
    <w:rsid w:val="00F43688"/>
    <w:rsid w:val="00F758A4"/>
    <w:rsid w:val="00FC3C72"/>
    <w:rsid w:val="00FE5B3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161BC"/>
    <w:pPr>
      <w:spacing w:line="360" w:lineRule="auto"/>
      <w:jc w:val="both"/>
    </w:pPr>
  </w:style>
  <w:style w:type="paragraph" w:styleId="Nadpis1">
    <w:name w:val="heading 1"/>
    <w:basedOn w:val="Normlny"/>
    <w:next w:val="Normlny"/>
    <w:link w:val="Nadpis1Char"/>
    <w:uiPriority w:val="9"/>
    <w:qFormat/>
    <w:rsid w:val="00E161BC"/>
    <w:pPr>
      <w:keepNext/>
      <w:keepLines/>
      <w:spacing w:before="480" w:after="0" w:line="276" w:lineRule="auto"/>
      <w:jc w:val="left"/>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E161BC"/>
    <w:pPr>
      <w:keepNext/>
      <w:keepLines/>
      <w:spacing w:before="200" w:after="0" w:line="276" w:lineRule="auto"/>
      <w:jc w:val="left"/>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D41D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161B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E161BC"/>
    <w:rPr>
      <w:rFonts w:asciiTheme="majorHAnsi" w:eastAsiaTheme="majorEastAsia" w:hAnsiTheme="majorHAnsi" w:cstheme="majorBidi"/>
      <w:b/>
      <w:bCs/>
      <w:color w:val="4F81BD" w:themeColor="accent1"/>
      <w:sz w:val="26"/>
      <w:szCs w:val="26"/>
    </w:rPr>
  </w:style>
  <w:style w:type="paragraph" w:styleId="Citcia">
    <w:name w:val="Quote"/>
    <w:basedOn w:val="Normlny"/>
    <w:next w:val="Normlny"/>
    <w:link w:val="CitciaChar"/>
    <w:uiPriority w:val="29"/>
    <w:qFormat/>
    <w:rsid w:val="00E161BC"/>
    <w:pPr>
      <w:spacing w:line="276" w:lineRule="auto"/>
      <w:jc w:val="left"/>
    </w:pPr>
    <w:rPr>
      <w:rFonts w:asciiTheme="minorHAnsi" w:hAnsiTheme="minorHAnsi"/>
      <w:i/>
      <w:iCs/>
      <w:color w:val="000000" w:themeColor="text1"/>
      <w:sz w:val="22"/>
    </w:rPr>
  </w:style>
  <w:style w:type="character" w:customStyle="1" w:styleId="CitciaChar">
    <w:name w:val="Citácia Char"/>
    <w:basedOn w:val="Predvolenpsmoodseku"/>
    <w:link w:val="Citcia"/>
    <w:uiPriority w:val="29"/>
    <w:rsid w:val="00E161BC"/>
    <w:rPr>
      <w:rFonts w:asciiTheme="minorHAnsi" w:hAnsiTheme="minorHAnsi"/>
      <w:i/>
      <w:iCs/>
      <w:color w:val="000000" w:themeColor="text1"/>
      <w:sz w:val="22"/>
    </w:rPr>
  </w:style>
  <w:style w:type="character" w:customStyle="1" w:styleId="Nadpis3Char">
    <w:name w:val="Nadpis 3 Char"/>
    <w:basedOn w:val="Predvolenpsmoodseku"/>
    <w:link w:val="Nadpis3"/>
    <w:uiPriority w:val="9"/>
    <w:rsid w:val="00D41D7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964</TotalTime>
  <Pages>12</Pages>
  <Words>3747</Words>
  <Characters>21364</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PC</dc:creator>
  <cp:lastModifiedBy>Home PC</cp:lastModifiedBy>
  <cp:revision>35</cp:revision>
  <dcterms:created xsi:type="dcterms:W3CDTF">2013-01-21T14:34:00Z</dcterms:created>
  <dcterms:modified xsi:type="dcterms:W3CDTF">2013-05-07T08:37:00Z</dcterms:modified>
</cp:coreProperties>
</file>