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F6" w:rsidRDefault="006708EB" w:rsidP="006708EB">
      <w:pPr>
        <w:jc w:val="center"/>
        <w:rPr>
          <w:b/>
          <w:bCs/>
        </w:rPr>
      </w:pPr>
      <w:r>
        <w:rPr>
          <w:b/>
          <w:bCs/>
        </w:rPr>
        <w:t xml:space="preserve">Verím v </w:t>
      </w:r>
      <w:r w:rsidR="007A41F6" w:rsidRPr="006708EB">
        <w:rPr>
          <w:b/>
          <w:bCs/>
        </w:rPr>
        <w:t xml:space="preserve"> Ducha Svätého</w:t>
      </w:r>
    </w:p>
    <w:p w:rsidR="006708EB" w:rsidRDefault="006708EB" w:rsidP="006708EB">
      <w:pPr>
        <w:jc w:val="center"/>
        <w:rPr>
          <w:bCs/>
        </w:rPr>
      </w:pPr>
      <w:r>
        <w:rPr>
          <w:bCs/>
        </w:rPr>
        <w:t>Katechéza v Roku viery</w:t>
      </w:r>
    </w:p>
    <w:p w:rsidR="006708EB" w:rsidRDefault="006708EB" w:rsidP="006708EB">
      <w:pPr>
        <w:jc w:val="center"/>
        <w:rPr>
          <w:bCs/>
        </w:rPr>
      </w:pPr>
      <w:r>
        <w:rPr>
          <w:bCs/>
        </w:rPr>
        <w:t>Košice 2013</w:t>
      </w:r>
    </w:p>
    <w:p w:rsidR="006708EB" w:rsidRPr="006708EB" w:rsidRDefault="006708EB" w:rsidP="006708EB">
      <w:pPr>
        <w:jc w:val="center"/>
        <w:rPr>
          <w:bCs/>
        </w:rPr>
      </w:pPr>
      <w:r>
        <w:rPr>
          <w:bCs/>
        </w:rPr>
        <w:t xml:space="preserve">Mons. Anton </w:t>
      </w:r>
      <w:proofErr w:type="spellStart"/>
      <w:r>
        <w:rPr>
          <w:bCs/>
        </w:rPr>
        <w:t>Fabian</w:t>
      </w:r>
      <w:proofErr w:type="spellEnd"/>
    </w:p>
    <w:p w:rsidR="006708EB" w:rsidRDefault="006708EB" w:rsidP="006708EB">
      <w:pPr>
        <w:jc w:val="both"/>
        <w:rPr>
          <w:i/>
          <w:iCs/>
        </w:rPr>
      </w:pPr>
    </w:p>
    <w:p w:rsidR="006708EB" w:rsidRPr="006708EB" w:rsidRDefault="006708EB" w:rsidP="006708EB">
      <w:pPr>
        <w:pStyle w:val="Odsekzoznamu"/>
        <w:numPr>
          <w:ilvl w:val="0"/>
          <w:numId w:val="1"/>
        </w:numPr>
        <w:jc w:val="both"/>
        <w:rPr>
          <w:b/>
          <w:iCs/>
        </w:rPr>
      </w:pPr>
      <w:r w:rsidRPr="006708EB">
        <w:rPr>
          <w:b/>
          <w:iCs/>
        </w:rPr>
        <w:t xml:space="preserve">Dôkaz ducha – nálada, vnútorná sila </w:t>
      </w:r>
    </w:p>
    <w:p w:rsidR="006708EB" w:rsidRPr="006708EB" w:rsidRDefault="006708EB" w:rsidP="006708EB">
      <w:pPr>
        <w:jc w:val="both"/>
        <w:rPr>
          <w:i/>
          <w:iCs/>
        </w:rPr>
      </w:pPr>
    </w:p>
    <w:p w:rsidR="007A41F6" w:rsidRPr="006708EB" w:rsidRDefault="007A41F6" w:rsidP="007A41F6">
      <w:pPr>
        <w:tabs>
          <w:tab w:val="left" w:pos="1170"/>
        </w:tabs>
        <w:ind w:left="15" w:firstLine="1035"/>
        <w:jc w:val="both"/>
      </w:pPr>
      <w:r w:rsidRPr="006708EB">
        <w:t xml:space="preserve">Vtipne sa hovorí o manželovi, ktorý  nemal harmonickú domácnosť, že prišiel za rabínom poradiť sa. „Iba sa hádame, žena mi nadáva, že nemáme peniaze, ustavične sú u nás prieky. Je to hotové peklo!“ Rabín mu poradil: „Vezmi tabuľku a napíš: To sa môže zmeniť! - a zaves v kuchyni.“ Vždy keď sa na tabuľku pozrel, čosi sa stalo. Po mesiaci prišiel za rabínom a hovorí: „To je zázrak. U nás sa všetko zmenilo. Tvoja tabuľka - to sa môže zmeniť - spôsobila prevrat. U nás je veselo, dobrá nálada, rád sa vraciam domov.“ Vtedy mu rabín povedal: „Tú tabuľku tam nechaj!“ </w:t>
      </w:r>
    </w:p>
    <w:p w:rsidR="007A41F6" w:rsidRPr="006708EB" w:rsidRDefault="007A41F6" w:rsidP="007A41F6">
      <w:pPr>
        <w:tabs>
          <w:tab w:val="left" w:pos="1170"/>
        </w:tabs>
        <w:ind w:left="15" w:firstLine="1035"/>
        <w:jc w:val="both"/>
      </w:pPr>
      <w:r w:rsidRPr="006708EB">
        <w:t xml:space="preserve">Kuchyňa zostala tá istá, ľudia sú tí istí, šaty tiež, jedlo na stole je to isté a predsa je všetko ináč. Lebo iná je nálada, radosť, úsmev na tvári. Predtým jeden na druhého zazerali, „štekali“ po sebe, boli nespokojní, nežičliví. Potom nastúpilo porozumenie a vnímavosť. Podstatný je totiž postoj, ktorý je v duchu, v atmosfére.  Ak sa má dosiahnuť zmena, treba ju robiť zvnútra. </w:t>
      </w:r>
    </w:p>
    <w:p w:rsidR="007A41F6" w:rsidRPr="006708EB" w:rsidRDefault="007A41F6" w:rsidP="007A41F6">
      <w:pPr>
        <w:tabs>
          <w:tab w:val="left" w:pos="1170"/>
        </w:tabs>
        <w:ind w:left="15" w:firstLine="1035"/>
        <w:jc w:val="both"/>
      </w:pPr>
      <w:r w:rsidRPr="006708EB">
        <w:t>Nie je to náhoda, že pred dvetisíc rokmi povedal Ježiš z Nazareta po zmŕtvychvstaní učeníkom vetu: „Prijmite Ducha Svätého!“ (</w:t>
      </w:r>
      <w:proofErr w:type="spellStart"/>
      <w:r w:rsidRPr="006708EB">
        <w:t>Jn</w:t>
      </w:r>
      <w:proofErr w:type="spellEnd"/>
      <w:r w:rsidRPr="006708EB">
        <w:t xml:space="preserve"> 20, 22). To znamená: prijmite silu, ktorá pôsobí zvnútra. Ona mení pohľad aj postoje: od sebectva k láske, od povrchnosti k hlbokému poznaniu, od plytkosti k zmyslu života, od ľahostajnosti k zrelosti. </w:t>
      </w:r>
    </w:p>
    <w:p w:rsidR="006708EB" w:rsidRDefault="006708EB" w:rsidP="007A41F6">
      <w:pPr>
        <w:tabs>
          <w:tab w:val="left" w:pos="1170"/>
        </w:tabs>
        <w:ind w:left="15" w:firstLine="1035"/>
        <w:jc w:val="both"/>
      </w:pPr>
    </w:p>
    <w:p w:rsidR="006708EB" w:rsidRPr="006708EB" w:rsidRDefault="006708EB" w:rsidP="006708EB">
      <w:pPr>
        <w:pStyle w:val="Odsekzoznamu"/>
        <w:numPr>
          <w:ilvl w:val="0"/>
          <w:numId w:val="1"/>
        </w:numPr>
        <w:tabs>
          <w:tab w:val="left" w:pos="1170"/>
        </w:tabs>
        <w:jc w:val="both"/>
        <w:rPr>
          <w:b/>
        </w:rPr>
      </w:pPr>
      <w:r w:rsidRPr="006708EB">
        <w:rPr>
          <w:b/>
        </w:rPr>
        <w:t>Premena apoštolov</w:t>
      </w:r>
    </w:p>
    <w:p w:rsidR="006708EB" w:rsidRDefault="006708EB" w:rsidP="007A41F6">
      <w:pPr>
        <w:tabs>
          <w:tab w:val="left" w:pos="1170"/>
        </w:tabs>
        <w:ind w:left="15" w:firstLine="1035"/>
        <w:jc w:val="both"/>
      </w:pPr>
    </w:p>
    <w:p w:rsidR="007A41F6" w:rsidRPr="006708EB" w:rsidRDefault="007A41F6" w:rsidP="007A41F6">
      <w:pPr>
        <w:tabs>
          <w:tab w:val="left" w:pos="1170"/>
        </w:tabs>
        <w:ind w:left="15" w:firstLine="1035"/>
        <w:jc w:val="both"/>
      </w:pPr>
      <w:r w:rsidRPr="006708EB">
        <w:t xml:space="preserve">Keď chápeme Ducha Božieho ako silu, ktorá pretvára človeka zvnútra, začíname tušiť, že to nie je rozprávka, ale skutočnosť. Hoci nepatrí do hmotného zmyslového sveta je veľmi dôležitá. To, čo zažil Peter, Jakub, Ján, Ondrej a ostatní, si vieme predstaviť z každodenného života. S Ježišom chodili, jedli,  dotýkali sa ho. Keď niečo rozprával, žasli nad jeho múdrosťou. Videli, ako sa správa k chudobným i bohatým. Keď zostali bez neho, hodnotili, rozmýšľali, ale ich poznanie o ňom bolo chaotické. Hoci s ním chodili a žili, ešte neboli veriaci v pravom slova zmysle. Verili po židovsky a nie po </w:t>
      </w:r>
      <w:proofErr w:type="spellStart"/>
      <w:r w:rsidRPr="006708EB">
        <w:t>kristovsky</w:t>
      </w:r>
      <w:proofErr w:type="spellEnd"/>
      <w:r w:rsidRPr="006708EB">
        <w:t xml:space="preserve">. </w:t>
      </w:r>
    </w:p>
    <w:p w:rsidR="007A41F6" w:rsidRPr="006708EB" w:rsidRDefault="007A41F6" w:rsidP="007A41F6">
      <w:pPr>
        <w:tabs>
          <w:tab w:val="left" w:pos="1170"/>
        </w:tabs>
        <w:ind w:left="15" w:firstLine="1035"/>
        <w:jc w:val="both"/>
      </w:pPr>
      <w:r w:rsidRPr="006708EB">
        <w:t>Potom sa stalo niečo, čo voláme Zoslanie Ducha Svätého. Z hľadajúcich a pochybujúcich apoštolov sa stali kazatelia. Nepremenili sa vlastným uvažovaním, ani tým, že urobili nejaké skúšky, zvýšili si kvalifikáciu. Nestali sa novými skúmaním pravdy. Ale stali sa ohlasovateľmi preto, lebo Duch Svätý v nich účinkoval, podľa Ježišovho prísľubu: „On ma oslávi, lebo z môjho vezme a zvestuje Vám“ (</w:t>
      </w:r>
      <w:proofErr w:type="spellStart"/>
      <w:r w:rsidRPr="006708EB">
        <w:t>Jn</w:t>
      </w:r>
      <w:proofErr w:type="spellEnd"/>
      <w:r w:rsidRPr="006708EB">
        <w:t xml:space="preserve"> 16, 14).  </w:t>
      </w:r>
    </w:p>
    <w:p w:rsidR="007A41F6" w:rsidRPr="006708EB" w:rsidRDefault="007A41F6" w:rsidP="007A41F6">
      <w:pPr>
        <w:tabs>
          <w:tab w:val="left" w:pos="1170"/>
        </w:tabs>
        <w:ind w:left="15" w:firstLine="1035"/>
        <w:jc w:val="both"/>
      </w:pPr>
      <w:r w:rsidRPr="006708EB">
        <w:t xml:space="preserve">Toto je podstatné: z Božieho Kristovho Ducha bolo vložené do Petra, preto mohol hovoriť o Ježišovi. Vlastne nehovoril o Ježišovi, ale zo spojenia s Ježišom. Tritisíc ľudí sa dalo pokrstiť, pretože niečo z Ježiša bolo vzaté a odovzdané do Petra. Peter sa stal veriaci: začal žiť ináč, lebo jeho duch bol pretvorený, postoje a nazeranie sa zmenili. </w:t>
      </w:r>
    </w:p>
    <w:p w:rsidR="006708EB" w:rsidRDefault="007A41F6" w:rsidP="007A41F6">
      <w:pPr>
        <w:tabs>
          <w:tab w:val="left" w:pos="1170"/>
        </w:tabs>
        <w:ind w:left="15"/>
        <w:jc w:val="both"/>
      </w:pPr>
      <w:r w:rsidRPr="006708EB">
        <w:tab/>
      </w:r>
    </w:p>
    <w:p w:rsidR="006708EB" w:rsidRPr="006708EB" w:rsidRDefault="006708EB" w:rsidP="006708EB">
      <w:pPr>
        <w:pStyle w:val="Odsekzoznamu"/>
        <w:numPr>
          <w:ilvl w:val="0"/>
          <w:numId w:val="1"/>
        </w:numPr>
        <w:tabs>
          <w:tab w:val="left" w:pos="1170"/>
        </w:tabs>
        <w:jc w:val="both"/>
        <w:rPr>
          <w:b/>
        </w:rPr>
      </w:pPr>
      <w:r>
        <w:rPr>
          <w:b/>
        </w:rPr>
        <w:t>Z</w:t>
      </w:r>
      <w:r w:rsidRPr="006708EB">
        <w:rPr>
          <w:b/>
        </w:rPr>
        <w:t xml:space="preserve"> môjho vezme a zvestuje Vám</w:t>
      </w:r>
    </w:p>
    <w:p w:rsidR="006708EB" w:rsidRDefault="006708EB" w:rsidP="007A41F6">
      <w:pPr>
        <w:tabs>
          <w:tab w:val="left" w:pos="1170"/>
        </w:tabs>
        <w:ind w:left="15"/>
        <w:jc w:val="both"/>
      </w:pPr>
      <w:r>
        <w:tab/>
      </w:r>
    </w:p>
    <w:p w:rsidR="007A41F6" w:rsidRPr="006708EB" w:rsidRDefault="006708EB" w:rsidP="007A41F6">
      <w:pPr>
        <w:tabs>
          <w:tab w:val="left" w:pos="1170"/>
        </w:tabs>
        <w:ind w:left="15"/>
        <w:jc w:val="both"/>
      </w:pPr>
      <w:r>
        <w:tab/>
      </w:r>
      <w:r w:rsidR="007A41F6" w:rsidRPr="006708EB">
        <w:t xml:space="preserve">Hudbe môže rozumieť ten, v kom hudba je.  V kom hudobná kapacita nie je, darmo počúva, nič ho neoslovuje. Ale v kom je hudba, toho očarí, keď spieva </w:t>
      </w:r>
      <w:proofErr w:type="spellStart"/>
      <w:r w:rsidR="007A41F6" w:rsidRPr="006708EB">
        <w:t>Bocelli</w:t>
      </w:r>
      <w:proofErr w:type="spellEnd"/>
      <w:r w:rsidR="007A41F6" w:rsidRPr="006708EB">
        <w:t xml:space="preserve">. V kom je láska, ten rozumie, čo to je milovať. V kom láska nie je, ten sa bude dívať a nerozumie. Augustín (354-430) hovorí, že ducha môže vidieť ten, kto ducha má. Vychádza z </w:t>
      </w:r>
      <w:proofErr w:type="spellStart"/>
      <w:r w:rsidR="007A41F6" w:rsidRPr="006708EB">
        <w:t>Plotinovej</w:t>
      </w:r>
      <w:proofErr w:type="spellEnd"/>
      <w:r w:rsidR="007A41F6" w:rsidRPr="006708EB">
        <w:t xml:space="preserve"> vety, ktorého veľmi obdivoval Goethe: „Keby oko nebolo slnečné, nemohlo by rozpoznať </w:t>
      </w:r>
      <w:r w:rsidR="007A41F6" w:rsidRPr="006708EB">
        <w:lastRenderedPageBreak/>
        <w:t xml:space="preserve">slnko.“ Už </w:t>
      </w:r>
      <w:proofErr w:type="spellStart"/>
      <w:r w:rsidR="007A41F6" w:rsidRPr="006708EB">
        <w:t>Plotinus</w:t>
      </w:r>
      <w:proofErr w:type="spellEnd"/>
      <w:r w:rsidR="007A41F6" w:rsidRPr="006708EB">
        <w:t xml:space="preserve"> (205-270) povedal: keby si nemal orgán v sebe, ty by si nemohol vidieť svetlo. Čiže nielen preto vidíš, že je slnko, ale preto, lebo v tebe je oko, orgán, s ktorým to dokážeš. Podobne: pretože niečo z Božieho Krista je vzaté a dané do človeka, preto má vieru. Toto je Duch Svätý,  Duch Boží, ktorého dnes vyznávame, veríme a o ňom spievame. </w:t>
      </w:r>
    </w:p>
    <w:p w:rsidR="007A41F6" w:rsidRPr="006708EB" w:rsidRDefault="007A41F6" w:rsidP="007A41F6">
      <w:pPr>
        <w:tabs>
          <w:tab w:val="left" w:pos="1170"/>
        </w:tabs>
        <w:ind w:left="15"/>
        <w:jc w:val="both"/>
      </w:pPr>
      <w:r w:rsidRPr="006708EB">
        <w:tab/>
        <w:t>Čo spôsobuje, že v nedeľu ideme na svätú omšu, do zhromaždenia veriacich? Kto je hýbateľ ? Čo je pohnútka? Niekto by mohol povedať: chodil starý otec, môj otec, chodím aj ja. Chodila babka, moja mama, chodím aj ja do kostola - čiže z tradície, zo zvyku. Deti by mohli povedať: otec zavelil, že sa ide do kostola  a museli sme poslúchnuť - čiže z poslušnosti. Niektorí by mohli povedať, že treba aj odpočinúť, veď celý týždeň sme prepracovaní – relax. Ďalší môže povedať: mám problém so zdravím, so vzťahmi, potrebujem si vyprosiť niečo, preto som v kostole.</w:t>
      </w:r>
    </w:p>
    <w:p w:rsidR="007A41F6" w:rsidRPr="006708EB" w:rsidRDefault="007A41F6" w:rsidP="007A41F6">
      <w:pPr>
        <w:tabs>
          <w:tab w:val="left" w:pos="1170"/>
        </w:tabs>
        <w:ind w:left="15"/>
        <w:jc w:val="both"/>
      </w:pPr>
      <w:r w:rsidRPr="006708EB">
        <w:tab/>
        <w:t xml:space="preserve">Všetky odpovede sú racionálne. Ale to, čo nami pohlo doma, aby sme išli do kostola, sa volá Duch Svätý. Keby sme nemali v sebe Ducha Božieho, Ducha Svätého, tak ideme inam. Keby bol v nás iba duch športu, tak by sme sa otočili a išli na ihrisko. Keby bol v nás iba duch vlastníctva, tak by sme išli do </w:t>
      </w:r>
      <w:proofErr w:type="spellStart"/>
      <w:r w:rsidRPr="006708EB">
        <w:t>Tesca</w:t>
      </w:r>
      <w:proofErr w:type="spellEnd"/>
      <w:r w:rsidRPr="006708EB">
        <w:t xml:space="preserve"> niečo kúpiť. Ale v nás je Duch Svätý a ten Duch Boží nás poháňa konať dobro, byť milosrdní, ísť na omšu, pomodliť sa. To je popud, ktorý pochádza z Boha.</w:t>
      </w:r>
    </w:p>
    <w:p w:rsidR="007A41F6" w:rsidRPr="006708EB" w:rsidRDefault="007A41F6" w:rsidP="007A41F6">
      <w:pPr>
        <w:tabs>
          <w:tab w:val="left" w:pos="1170"/>
        </w:tabs>
        <w:ind w:left="15" w:firstLine="1035"/>
        <w:jc w:val="both"/>
      </w:pPr>
      <w:r w:rsidRPr="006708EB">
        <w:t>Táto pravda má svoje dôsledky pre náš každodenný život. Keď sa máme modliť, v tej chvíli z Božieho je vzaté a do nás vložené, sme obdarovaní pokojom a radosťou. Keď máme čítať Písmo Sväté, v tej chvíli z Božieho je vzaté a do nás vložené: sme múdrejší a silnejší. Každá služba, ktorú konáme, práca, ktorá je naším povolaním, sa môže stať požehnaním, lebo Kristova veta „z môjho vezme a zvestuje vám“, to je Duch Svätý. Schopnosť darovať sa potom pomáha rozvíjať svet.</w:t>
      </w:r>
    </w:p>
    <w:p w:rsidR="007A41F6" w:rsidRDefault="007A41F6" w:rsidP="007A41F6">
      <w:pPr>
        <w:tabs>
          <w:tab w:val="left" w:pos="1170"/>
        </w:tabs>
        <w:ind w:left="15" w:firstLine="1035"/>
        <w:jc w:val="both"/>
      </w:pPr>
    </w:p>
    <w:p w:rsidR="00C4397C" w:rsidRPr="00C4397C" w:rsidRDefault="00C4397C" w:rsidP="00C4397C">
      <w:pPr>
        <w:pStyle w:val="Odsekzoznamu"/>
        <w:numPr>
          <w:ilvl w:val="0"/>
          <w:numId w:val="1"/>
        </w:numPr>
        <w:tabs>
          <w:tab w:val="left" w:pos="1170"/>
        </w:tabs>
        <w:jc w:val="both"/>
        <w:rPr>
          <w:b/>
        </w:rPr>
      </w:pPr>
      <w:r>
        <w:rPr>
          <w:b/>
        </w:rPr>
        <w:t>Duch v Trojici - s</w:t>
      </w:r>
      <w:r w:rsidRPr="00C4397C">
        <w:rPr>
          <w:b/>
        </w:rPr>
        <w:t>pojené nádoby</w:t>
      </w:r>
    </w:p>
    <w:p w:rsidR="00C4397C" w:rsidRDefault="00C4397C" w:rsidP="006708EB">
      <w:pPr>
        <w:pStyle w:val="Bezmezer"/>
        <w:jc w:val="both"/>
        <w:rPr>
          <w:rFonts w:ascii="Times New Roman" w:hAnsi="Times New Roman"/>
          <w:sz w:val="24"/>
          <w:szCs w:val="24"/>
        </w:rPr>
      </w:pPr>
    </w:p>
    <w:p w:rsidR="006708EB" w:rsidRPr="006708EB" w:rsidRDefault="006708EB" w:rsidP="006708EB">
      <w:pPr>
        <w:pStyle w:val="Bezmezer"/>
        <w:jc w:val="both"/>
        <w:rPr>
          <w:rFonts w:ascii="Times New Roman" w:hAnsi="Times New Roman"/>
          <w:sz w:val="24"/>
          <w:szCs w:val="24"/>
        </w:rPr>
      </w:pPr>
      <w:r w:rsidRPr="006708EB">
        <w:rPr>
          <w:rFonts w:ascii="Times New Roman" w:hAnsi="Times New Roman"/>
          <w:sz w:val="24"/>
          <w:szCs w:val="24"/>
        </w:rPr>
        <w:tab/>
        <w:t>Rodinný a manželský život by mal byť ako spojené nádoby: keď sa uberie z jednej, odoberie sa aj z druhej, ak sa pridá do jednej, naleje sa aj do druhej. Toto podobenstvo vyst</w:t>
      </w:r>
      <w:r w:rsidRPr="006708EB">
        <w:rPr>
          <w:rFonts w:ascii="Times New Roman" w:hAnsi="Times New Roman"/>
          <w:sz w:val="24"/>
          <w:szCs w:val="24"/>
        </w:rPr>
        <w:t>i</w:t>
      </w:r>
      <w:r w:rsidRPr="006708EB">
        <w:rPr>
          <w:rFonts w:ascii="Times New Roman" w:hAnsi="Times New Roman"/>
          <w:sz w:val="24"/>
          <w:szCs w:val="24"/>
        </w:rPr>
        <w:t>huje život človeka, lebo každý vo vnútri nosí určitý obsah a je spojený s druhým. V manže</w:t>
      </w:r>
      <w:r w:rsidRPr="006708EB">
        <w:rPr>
          <w:rFonts w:ascii="Times New Roman" w:hAnsi="Times New Roman"/>
          <w:sz w:val="24"/>
          <w:szCs w:val="24"/>
        </w:rPr>
        <w:t>l</w:t>
      </w:r>
      <w:r w:rsidRPr="006708EB">
        <w:rPr>
          <w:rFonts w:ascii="Times New Roman" w:hAnsi="Times New Roman"/>
          <w:sz w:val="24"/>
          <w:szCs w:val="24"/>
        </w:rPr>
        <w:t xml:space="preserve">stve by obsahom mala byť láska.  </w:t>
      </w:r>
    </w:p>
    <w:p w:rsidR="006708EB" w:rsidRPr="006708EB" w:rsidRDefault="006708EB" w:rsidP="006708EB">
      <w:pPr>
        <w:pStyle w:val="Bezmezer"/>
        <w:jc w:val="both"/>
        <w:rPr>
          <w:rFonts w:ascii="Times New Roman" w:hAnsi="Times New Roman"/>
          <w:sz w:val="24"/>
          <w:szCs w:val="24"/>
        </w:rPr>
      </w:pPr>
      <w:r w:rsidRPr="006708EB">
        <w:rPr>
          <w:rFonts w:ascii="Times New Roman" w:hAnsi="Times New Roman"/>
          <w:sz w:val="24"/>
          <w:szCs w:val="24"/>
        </w:rPr>
        <w:tab/>
        <w:t>Čím to je, že o niekom poviem: „Ja toho človeka nemôžem ani cítiť!?“ Pretože má inak zaklenuté uši? Alebo nos? Preto ho nemôžeme cítiť, že je nižší alebo vyšší? Všetci vi</w:t>
      </w:r>
      <w:r w:rsidRPr="006708EB">
        <w:rPr>
          <w:rFonts w:ascii="Times New Roman" w:hAnsi="Times New Roman"/>
          <w:sz w:val="24"/>
          <w:szCs w:val="24"/>
        </w:rPr>
        <w:t>e</w:t>
      </w:r>
      <w:r w:rsidRPr="006708EB">
        <w:rPr>
          <w:rFonts w:ascii="Times New Roman" w:hAnsi="Times New Roman"/>
          <w:sz w:val="24"/>
          <w:szCs w:val="24"/>
        </w:rPr>
        <w:t xml:space="preserve">me, že pre sebectvo, lenivosť, lakomstvo, pýchu a nadutosť. Obsah je to, čo dáva človeku jedinečnosť, jeho duch. S </w:t>
      </w:r>
      <w:proofErr w:type="spellStart"/>
      <w:r w:rsidRPr="006708EB">
        <w:rPr>
          <w:rFonts w:ascii="Times New Roman" w:hAnsi="Times New Roman"/>
          <w:sz w:val="24"/>
          <w:szCs w:val="24"/>
        </w:rPr>
        <w:t>niekym</w:t>
      </w:r>
      <w:proofErr w:type="spellEnd"/>
      <w:r w:rsidRPr="006708EB">
        <w:rPr>
          <w:rFonts w:ascii="Times New Roman" w:hAnsi="Times New Roman"/>
          <w:sz w:val="24"/>
          <w:szCs w:val="24"/>
        </w:rPr>
        <w:t xml:space="preserve"> sa dajú vytvoriť vzťahy ako v spojených nádobách, od iného utekáme. Ak jedna spojená nádoba obsahuje čerstvú pomarančovú šťavu a druhá hnojovku, aký bude výsledok? Blen, ktorý sa vyhadzuje. Ľudia sa ro</w:t>
      </w:r>
      <w:r w:rsidRPr="006708EB">
        <w:rPr>
          <w:rFonts w:ascii="Times New Roman" w:hAnsi="Times New Roman"/>
          <w:sz w:val="24"/>
          <w:szCs w:val="24"/>
        </w:rPr>
        <w:t>z</w:t>
      </w:r>
      <w:r w:rsidRPr="006708EB">
        <w:rPr>
          <w:rFonts w:ascii="Times New Roman" w:hAnsi="Times New Roman"/>
          <w:sz w:val="24"/>
          <w:szCs w:val="24"/>
        </w:rPr>
        <w:t>vádzajú.</w:t>
      </w:r>
      <w:r w:rsidRPr="006708EB">
        <w:rPr>
          <w:rStyle w:val="Odkaznapoznmkupodiarou"/>
          <w:rFonts w:ascii="Times New Roman" w:hAnsi="Times New Roman"/>
          <w:sz w:val="24"/>
          <w:szCs w:val="24"/>
        </w:rPr>
        <w:footnoteReference w:id="1"/>
      </w:r>
    </w:p>
    <w:p w:rsidR="006708EB" w:rsidRDefault="006708EB" w:rsidP="006708EB">
      <w:pPr>
        <w:pStyle w:val="Bezmezer"/>
        <w:jc w:val="both"/>
        <w:rPr>
          <w:rFonts w:ascii="Times New Roman" w:hAnsi="Times New Roman"/>
          <w:sz w:val="24"/>
          <w:szCs w:val="24"/>
        </w:rPr>
      </w:pPr>
      <w:r w:rsidRPr="006708EB">
        <w:rPr>
          <w:rFonts w:ascii="Times New Roman" w:hAnsi="Times New Roman"/>
          <w:sz w:val="24"/>
          <w:szCs w:val="24"/>
        </w:rPr>
        <w:tab/>
        <w:t>Ježiš z Nazareta chcel vysvetliť apoštolom ako je to medzi ním a Otcom - ako v spojených nádobách. Medzi Otcom a Synom je obsah života tvorený radosťou a láskou.  To je to, čo ich spája a čo my vol</w:t>
      </w:r>
      <w:r w:rsidRPr="006708EB">
        <w:rPr>
          <w:rFonts w:ascii="Times New Roman" w:hAnsi="Times New Roman"/>
          <w:sz w:val="24"/>
          <w:szCs w:val="24"/>
        </w:rPr>
        <w:t>á</w:t>
      </w:r>
      <w:r w:rsidRPr="006708EB">
        <w:rPr>
          <w:rFonts w:ascii="Times New Roman" w:hAnsi="Times New Roman"/>
          <w:sz w:val="24"/>
          <w:szCs w:val="24"/>
        </w:rPr>
        <w:t>me Duch Svätý. Na inom biblickom mieste čítame: „Vylejem svojho ducha na každé telo“ (</w:t>
      </w:r>
      <w:proofErr w:type="spellStart"/>
      <w:r w:rsidRPr="006708EB">
        <w:rPr>
          <w:rFonts w:ascii="Times New Roman" w:hAnsi="Times New Roman"/>
          <w:sz w:val="24"/>
          <w:szCs w:val="24"/>
        </w:rPr>
        <w:t>Joel</w:t>
      </w:r>
      <w:proofErr w:type="spellEnd"/>
      <w:r w:rsidRPr="006708EB">
        <w:rPr>
          <w:rFonts w:ascii="Times New Roman" w:hAnsi="Times New Roman"/>
          <w:sz w:val="24"/>
          <w:szCs w:val="24"/>
        </w:rPr>
        <w:t xml:space="preserve"> 3, 1). Alebo: „Ako mňa poslal Otec, aj ja posielam vás“ (</w:t>
      </w:r>
      <w:proofErr w:type="spellStart"/>
      <w:r w:rsidRPr="006708EB">
        <w:rPr>
          <w:rFonts w:ascii="Times New Roman" w:hAnsi="Times New Roman"/>
          <w:sz w:val="24"/>
          <w:szCs w:val="24"/>
        </w:rPr>
        <w:t>Jn</w:t>
      </w:r>
      <w:proofErr w:type="spellEnd"/>
      <w:r w:rsidRPr="006708EB">
        <w:rPr>
          <w:rFonts w:ascii="Times New Roman" w:hAnsi="Times New Roman"/>
          <w:sz w:val="24"/>
          <w:szCs w:val="24"/>
        </w:rPr>
        <w:t xml:space="preserve"> 20, 21). V tom duchu lá</w:t>
      </w:r>
      <w:r w:rsidRPr="006708EB">
        <w:rPr>
          <w:rFonts w:ascii="Times New Roman" w:hAnsi="Times New Roman"/>
          <w:sz w:val="24"/>
          <w:szCs w:val="24"/>
        </w:rPr>
        <w:t>s</w:t>
      </w:r>
      <w:r w:rsidRPr="006708EB">
        <w:rPr>
          <w:rFonts w:ascii="Times New Roman" w:hAnsi="Times New Roman"/>
          <w:sz w:val="24"/>
          <w:szCs w:val="24"/>
        </w:rPr>
        <w:t xml:space="preserve">ky, v ktorom som ja prišiel na svet a žijem zjednotený s Otcom, ako spojené nádoby, v tom istom duchu posielam aj vás, apoštoli, do vašej </w:t>
      </w:r>
      <w:proofErr w:type="spellStart"/>
      <w:r w:rsidRPr="006708EB">
        <w:rPr>
          <w:rFonts w:ascii="Times New Roman" w:hAnsi="Times New Roman"/>
          <w:sz w:val="24"/>
          <w:szCs w:val="24"/>
        </w:rPr>
        <w:t>misoná</w:t>
      </w:r>
      <w:r w:rsidRPr="006708EB">
        <w:rPr>
          <w:rFonts w:ascii="Times New Roman" w:hAnsi="Times New Roman"/>
          <w:sz w:val="24"/>
          <w:szCs w:val="24"/>
        </w:rPr>
        <w:t>r</w:t>
      </w:r>
      <w:r w:rsidRPr="006708EB">
        <w:rPr>
          <w:rFonts w:ascii="Times New Roman" w:hAnsi="Times New Roman"/>
          <w:sz w:val="24"/>
          <w:szCs w:val="24"/>
        </w:rPr>
        <w:t>skej</w:t>
      </w:r>
      <w:proofErr w:type="spellEnd"/>
      <w:r w:rsidRPr="006708EB">
        <w:rPr>
          <w:rFonts w:ascii="Times New Roman" w:hAnsi="Times New Roman"/>
          <w:sz w:val="24"/>
          <w:szCs w:val="24"/>
        </w:rPr>
        <w:t xml:space="preserve"> činnosti. </w:t>
      </w:r>
    </w:p>
    <w:p w:rsidR="00C4397C" w:rsidRPr="006708EB" w:rsidRDefault="00C4397C" w:rsidP="006708EB">
      <w:pPr>
        <w:pStyle w:val="Bezmezer"/>
        <w:jc w:val="both"/>
        <w:rPr>
          <w:rFonts w:ascii="Times New Roman" w:hAnsi="Times New Roman"/>
          <w:sz w:val="24"/>
          <w:szCs w:val="24"/>
        </w:rPr>
      </w:pPr>
    </w:p>
    <w:p w:rsidR="00C4397C" w:rsidRPr="00C4397C" w:rsidRDefault="00C4397C" w:rsidP="00C4397C">
      <w:pPr>
        <w:pStyle w:val="Bezmezer"/>
        <w:numPr>
          <w:ilvl w:val="0"/>
          <w:numId w:val="1"/>
        </w:numPr>
        <w:jc w:val="both"/>
        <w:rPr>
          <w:rFonts w:ascii="Times New Roman" w:hAnsi="Times New Roman"/>
          <w:b/>
          <w:sz w:val="24"/>
          <w:szCs w:val="24"/>
        </w:rPr>
      </w:pPr>
      <w:r w:rsidRPr="00C4397C">
        <w:rPr>
          <w:rFonts w:ascii="Times New Roman" w:hAnsi="Times New Roman"/>
          <w:b/>
          <w:sz w:val="24"/>
          <w:szCs w:val="24"/>
        </w:rPr>
        <w:t>Izaiášove podobenstvo</w:t>
      </w:r>
    </w:p>
    <w:p w:rsidR="00C4397C" w:rsidRDefault="00C4397C" w:rsidP="006708EB">
      <w:pPr>
        <w:pStyle w:val="Bezmezer"/>
        <w:jc w:val="both"/>
        <w:rPr>
          <w:rFonts w:ascii="Times New Roman" w:hAnsi="Times New Roman"/>
          <w:sz w:val="24"/>
          <w:szCs w:val="24"/>
        </w:rPr>
      </w:pPr>
    </w:p>
    <w:p w:rsidR="006708EB" w:rsidRPr="006708EB" w:rsidRDefault="006708EB" w:rsidP="006708EB">
      <w:pPr>
        <w:pStyle w:val="Bezmezer"/>
        <w:jc w:val="both"/>
        <w:rPr>
          <w:rFonts w:ascii="Times New Roman" w:hAnsi="Times New Roman"/>
          <w:sz w:val="24"/>
          <w:szCs w:val="24"/>
        </w:rPr>
      </w:pPr>
      <w:r w:rsidRPr="006708EB">
        <w:rPr>
          <w:rFonts w:ascii="Times New Roman" w:hAnsi="Times New Roman"/>
          <w:sz w:val="24"/>
          <w:szCs w:val="24"/>
        </w:rPr>
        <w:tab/>
        <w:t>Pravdu o Duchu Svätom vysvetľujú niektoré biblické podobenstvá (</w:t>
      </w:r>
      <w:proofErr w:type="spellStart"/>
      <w:r w:rsidRPr="006708EB">
        <w:rPr>
          <w:rFonts w:ascii="Times New Roman" w:hAnsi="Times New Roman"/>
          <w:sz w:val="24"/>
          <w:szCs w:val="24"/>
        </w:rPr>
        <w:t>porov</w:t>
      </w:r>
      <w:proofErr w:type="spellEnd"/>
      <w:r w:rsidRPr="006708EB">
        <w:rPr>
          <w:rFonts w:ascii="Times New Roman" w:hAnsi="Times New Roman"/>
          <w:sz w:val="24"/>
          <w:szCs w:val="24"/>
        </w:rPr>
        <w:t xml:space="preserve">. </w:t>
      </w:r>
      <w:proofErr w:type="spellStart"/>
      <w:r w:rsidRPr="006708EB">
        <w:rPr>
          <w:rFonts w:ascii="Times New Roman" w:hAnsi="Times New Roman"/>
          <w:sz w:val="24"/>
          <w:szCs w:val="24"/>
        </w:rPr>
        <w:t>Iz</w:t>
      </w:r>
      <w:proofErr w:type="spellEnd"/>
      <w:r w:rsidRPr="006708EB">
        <w:rPr>
          <w:rFonts w:ascii="Times New Roman" w:hAnsi="Times New Roman"/>
          <w:sz w:val="24"/>
          <w:szCs w:val="24"/>
        </w:rPr>
        <w:t xml:space="preserve"> 55, 10). Keď prší dážď, zavlaží pôdu. Čo urobí s tou vodou jabloň? Pr</w:t>
      </w:r>
      <w:r w:rsidRPr="006708EB">
        <w:rPr>
          <w:rFonts w:ascii="Times New Roman" w:hAnsi="Times New Roman"/>
          <w:sz w:val="24"/>
          <w:szCs w:val="24"/>
        </w:rPr>
        <w:t>e</w:t>
      </w:r>
      <w:r w:rsidRPr="006708EB">
        <w:rPr>
          <w:rFonts w:ascii="Times New Roman" w:hAnsi="Times New Roman"/>
          <w:sz w:val="24"/>
          <w:szCs w:val="24"/>
        </w:rPr>
        <w:t>mení ju na šťavnaté jablko. Čiže vodu premenenú stromom jabloň nazveme jablko. Dažďovej vode sme dali n</w:t>
      </w:r>
      <w:r w:rsidRPr="006708EB">
        <w:rPr>
          <w:rFonts w:ascii="Times New Roman" w:hAnsi="Times New Roman"/>
          <w:sz w:val="24"/>
          <w:szCs w:val="24"/>
        </w:rPr>
        <w:t>o</w:t>
      </w:r>
      <w:r w:rsidRPr="006708EB">
        <w:rPr>
          <w:rFonts w:ascii="Times New Roman" w:hAnsi="Times New Roman"/>
          <w:sz w:val="24"/>
          <w:szCs w:val="24"/>
        </w:rPr>
        <w:t xml:space="preserve">vé meno. </w:t>
      </w:r>
      <w:r w:rsidRPr="006708EB">
        <w:rPr>
          <w:rFonts w:ascii="Times New Roman" w:hAnsi="Times New Roman"/>
          <w:sz w:val="24"/>
          <w:szCs w:val="24"/>
        </w:rPr>
        <w:lastRenderedPageBreak/>
        <w:t>Aj v strome hruška sa voda premení a už ju nevoláme voda, ale hruška. Vodu v slivke voláme sli</w:t>
      </w:r>
      <w:r w:rsidRPr="006708EB">
        <w:rPr>
          <w:rFonts w:ascii="Times New Roman" w:hAnsi="Times New Roman"/>
          <w:sz w:val="24"/>
          <w:szCs w:val="24"/>
        </w:rPr>
        <w:t>v</w:t>
      </w:r>
      <w:r w:rsidRPr="006708EB">
        <w:rPr>
          <w:rFonts w:ascii="Times New Roman" w:hAnsi="Times New Roman"/>
          <w:sz w:val="24"/>
          <w:szCs w:val="24"/>
        </w:rPr>
        <w:t xml:space="preserve">ka, v pomaranči pomaranč. </w:t>
      </w:r>
    </w:p>
    <w:p w:rsidR="006708EB" w:rsidRPr="006708EB" w:rsidRDefault="006708EB" w:rsidP="006708EB">
      <w:pPr>
        <w:pStyle w:val="Bezmezer"/>
        <w:jc w:val="both"/>
        <w:rPr>
          <w:rFonts w:ascii="Times New Roman" w:hAnsi="Times New Roman"/>
          <w:sz w:val="24"/>
          <w:szCs w:val="24"/>
        </w:rPr>
      </w:pPr>
      <w:r w:rsidRPr="006708EB">
        <w:rPr>
          <w:rFonts w:ascii="Times New Roman" w:hAnsi="Times New Roman"/>
          <w:sz w:val="24"/>
          <w:szCs w:val="24"/>
        </w:rPr>
        <w:tab/>
        <w:t>Podobne chce Duch Boží účinkovať v každom z nás. Skrze neho môže byť každý jedinečný, dostať iné meno, mať šťavu, príchuť života. Hruška, jabloň, slivka nestratí sv</w:t>
      </w:r>
      <w:r w:rsidRPr="006708EB">
        <w:rPr>
          <w:rFonts w:ascii="Times New Roman" w:hAnsi="Times New Roman"/>
          <w:sz w:val="24"/>
          <w:szCs w:val="24"/>
        </w:rPr>
        <w:t>o</w:t>
      </w:r>
      <w:r w:rsidRPr="006708EB">
        <w:rPr>
          <w:rFonts w:ascii="Times New Roman" w:hAnsi="Times New Roman"/>
          <w:sz w:val="24"/>
          <w:szCs w:val="24"/>
        </w:rPr>
        <w:t>ju jedinečnosť, lebo voda je dochutená. Vierou, otvorením sa pre dary Ducha Božieho, človek nestratí seba, ale získa vedomie: som syn a dcéra pred Bohom, som jedinečný, neopakovate</w:t>
      </w:r>
      <w:r w:rsidRPr="006708EB">
        <w:rPr>
          <w:rFonts w:ascii="Times New Roman" w:hAnsi="Times New Roman"/>
          <w:sz w:val="24"/>
          <w:szCs w:val="24"/>
        </w:rPr>
        <w:t>ľ</w:t>
      </w:r>
      <w:r w:rsidRPr="006708EB">
        <w:rPr>
          <w:rFonts w:ascii="Times New Roman" w:hAnsi="Times New Roman"/>
          <w:sz w:val="24"/>
          <w:szCs w:val="24"/>
        </w:rPr>
        <w:t xml:space="preserve">ný, mám svoju osobitosť. </w:t>
      </w:r>
    </w:p>
    <w:p w:rsidR="006708EB" w:rsidRPr="006708EB" w:rsidRDefault="006708EB" w:rsidP="006708EB">
      <w:pPr>
        <w:pStyle w:val="Bezmezer"/>
        <w:tabs>
          <w:tab w:val="left" w:pos="0"/>
        </w:tabs>
        <w:jc w:val="both"/>
        <w:rPr>
          <w:rFonts w:ascii="Times New Roman" w:hAnsi="Times New Roman"/>
          <w:sz w:val="24"/>
          <w:szCs w:val="24"/>
        </w:rPr>
      </w:pPr>
      <w:r w:rsidRPr="006708EB">
        <w:rPr>
          <w:rFonts w:ascii="Times New Roman" w:hAnsi="Times New Roman"/>
          <w:sz w:val="24"/>
          <w:szCs w:val="24"/>
        </w:rPr>
        <w:tab/>
        <w:t xml:space="preserve">Pavol z </w:t>
      </w:r>
      <w:proofErr w:type="spellStart"/>
      <w:r w:rsidRPr="006708EB">
        <w:rPr>
          <w:rFonts w:ascii="Times New Roman" w:hAnsi="Times New Roman"/>
          <w:sz w:val="24"/>
          <w:szCs w:val="24"/>
        </w:rPr>
        <w:t>Tarzu</w:t>
      </w:r>
      <w:proofErr w:type="spellEnd"/>
      <w:r w:rsidRPr="006708EB">
        <w:rPr>
          <w:rFonts w:ascii="Times New Roman" w:hAnsi="Times New Roman"/>
          <w:sz w:val="24"/>
          <w:szCs w:val="24"/>
        </w:rPr>
        <w:t xml:space="preserve"> napísal: „Už nežijem už ja, ale vo mne žije Kristus“ (Gal 2, 20). Dov</w:t>
      </w:r>
      <w:r w:rsidRPr="006708EB">
        <w:rPr>
          <w:rFonts w:ascii="Times New Roman" w:hAnsi="Times New Roman"/>
          <w:sz w:val="24"/>
          <w:szCs w:val="24"/>
        </w:rPr>
        <w:t>o</w:t>
      </w:r>
      <w:r w:rsidRPr="006708EB">
        <w:rPr>
          <w:rFonts w:ascii="Times New Roman" w:hAnsi="Times New Roman"/>
          <w:sz w:val="24"/>
          <w:szCs w:val="24"/>
        </w:rPr>
        <w:t xml:space="preserve">lil, aby dobro, ktoré je v Bohu, bolo umiestnené v ňom samom. Následne v otvorenosti voči Bohu a  ľuďom prežíval svoje dni a zistil, že to prináša ovocie - spojená nádoba s Bohom znamená posilnenie a obnovenie. </w:t>
      </w:r>
    </w:p>
    <w:p w:rsidR="00E740E5" w:rsidRDefault="006708EB" w:rsidP="006708EB">
      <w:pPr>
        <w:pStyle w:val="Bezmezer"/>
        <w:tabs>
          <w:tab w:val="left" w:pos="0"/>
        </w:tabs>
        <w:jc w:val="both"/>
        <w:rPr>
          <w:rFonts w:ascii="Times New Roman" w:hAnsi="Times New Roman"/>
          <w:sz w:val="24"/>
          <w:szCs w:val="24"/>
        </w:rPr>
      </w:pPr>
      <w:r w:rsidRPr="006708EB">
        <w:rPr>
          <w:rFonts w:ascii="Times New Roman" w:hAnsi="Times New Roman"/>
          <w:sz w:val="24"/>
          <w:szCs w:val="24"/>
        </w:rPr>
        <w:tab/>
      </w:r>
    </w:p>
    <w:p w:rsidR="00E740E5" w:rsidRPr="00E740E5" w:rsidRDefault="00E740E5" w:rsidP="00E740E5">
      <w:pPr>
        <w:pStyle w:val="Bezmezer"/>
        <w:numPr>
          <w:ilvl w:val="0"/>
          <w:numId w:val="1"/>
        </w:numPr>
        <w:tabs>
          <w:tab w:val="left" w:pos="0"/>
        </w:tabs>
        <w:jc w:val="both"/>
        <w:rPr>
          <w:rFonts w:ascii="Times New Roman" w:hAnsi="Times New Roman"/>
          <w:b/>
          <w:sz w:val="24"/>
          <w:szCs w:val="24"/>
        </w:rPr>
      </w:pPr>
      <w:r w:rsidRPr="00E740E5">
        <w:rPr>
          <w:rFonts w:ascii="Times New Roman" w:hAnsi="Times New Roman"/>
          <w:b/>
          <w:sz w:val="24"/>
          <w:szCs w:val="24"/>
        </w:rPr>
        <w:t>Dar, v ktorom je Darca sám prítomný</w:t>
      </w:r>
    </w:p>
    <w:p w:rsidR="00E740E5" w:rsidRDefault="00E740E5" w:rsidP="00E740E5">
      <w:pPr>
        <w:pStyle w:val="Bezmezer"/>
        <w:tabs>
          <w:tab w:val="left" w:pos="0"/>
        </w:tabs>
        <w:ind w:left="720"/>
        <w:jc w:val="both"/>
        <w:rPr>
          <w:rFonts w:ascii="Times New Roman" w:hAnsi="Times New Roman"/>
          <w:sz w:val="24"/>
          <w:szCs w:val="24"/>
        </w:rPr>
      </w:pPr>
    </w:p>
    <w:p w:rsidR="006708EB" w:rsidRPr="006708EB" w:rsidRDefault="00E740E5" w:rsidP="006708EB">
      <w:pPr>
        <w:pStyle w:val="Bezmezer"/>
        <w:tabs>
          <w:tab w:val="left" w:pos="0"/>
        </w:tabs>
        <w:jc w:val="both"/>
        <w:rPr>
          <w:rFonts w:ascii="Times New Roman" w:hAnsi="Times New Roman"/>
          <w:sz w:val="24"/>
          <w:szCs w:val="24"/>
        </w:rPr>
      </w:pPr>
      <w:r>
        <w:rPr>
          <w:rFonts w:ascii="Times New Roman" w:hAnsi="Times New Roman"/>
          <w:sz w:val="24"/>
          <w:szCs w:val="24"/>
        </w:rPr>
        <w:tab/>
      </w:r>
      <w:r w:rsidR="006708EB" w:rsidRPr="006708EB">
        <w:rPr>
          <w:rFonts w:ascii="Times New Roman" w:hAnsi="Times New Roman"/>
          <w:sz w:val="24"/>
          <w:szCs w:val="24"/>
        </w:rPr>
        <w:t xml:space="preserve">Zaujímavo napísal </w:t>
      </w:r>
      <w:proofErr w:type="spellStart"/>
      <w:r w:rsidR="006708EB" w:rsidRPr="006708EB">
        <w:rPr>
          <w:rFonts w:ascii="Times New Roman" w:hAnsi="Times New Roman"/>
          <w:sz w:val="24"/>
          <w:szCs w:val="24"/>
        </w:rPr>
        <w:t>Fulgencius</w:t>
      </w:r>
      <w:proofErr w:type="spellEnd"/>
      <w:r w:rsidR="006708EB" w:rsidRPr="006708EB">
        <w:rPr>
          <w:rFonts w:ascii="Times New Roman" w:hAnsi="Times New Roman"/>
          <w:sz w:val="24"/>
          <w:szCs w:val="24"/>
        </w:rPr>
        <w:t>: Boh môže udeľovať dary každého druhu bez toho, aby sám v nich bol prítomný. Ale ak dáva lásku, dáva dôkaz svojej vlastnej prítomnosti  (v teológii to voláme milosť). Božie dary môžu byť rôzne: kvet, zvieratá, hviezdy, vesmír - všetko je Boží v</w:t>
      </w:r>
      <w:r>
        <w:rPr>
          <w:rFonts w:ascii="Times New Roman" w:hAnsi="Times New Roman"/>
          <w:sz w:val="24"/>
          <w:szCs w:val="24"/>
        </w:rPr>
        <w:t>ynález</w:t>
      </w:r>
      <w:r w:rsidR="006708EB" w:rsidRPr="006708EB">
        <w:rPr>
          <w:rFonts w:ascii="Times New Roman" w:hAnsi="Times New Roman"/>
          <w:sz w:val="24"/>
          <w:szCs w:val="24"/>
        </w:rPr>
        <w:t xml:space="preserve">. Ale tam nie je prítomnosť Boha, iba stopa po Bohu. </w:t>
      </w:r>
      <w:r w:rsidR="00CD1192">
        <w:rPr>
          <w:rFonts w:ascii="Times New Roman" w:hAnsi="Times New Roman"/>
          <w:sz w:val="24"/>
          <w:szCs w:val="24"/>
        </w:rPr>
        <w:t>Ale</w:t>
      </w:r>
      <w:r w:rsidR="006708EB" w:rsidRPr="006708EB">
        <w:rPr>
          <w:rFonts w:ascii="Times New Roman" w:hAnsi="Times New Roman"/>
          <w:sz w:val="24"/>
          <w:szCs w:val="24"/>
        </w:rPr>
        <w:t xml:space="preserve"> láska je prítomnosť D</w:t>
      </w:r>
      <w:r w:rsidR="006708EB" w:rsidRPr="006708EB">
        <w:rPr>
          <w:rFonts w:ascii="Times New Roman" w:hAnsi="Times New Roman"/>
          <w:sz w:val="24"/>
          <w:szCs w:val="24"/>
        </w:rPr>
        <w:t>u</w:t>
      </w:r>
      <w:r w:rsidR="006708EB" w:rsidRPr="006708EB">
        <w:rPr>
          <w:rFonts w:ascii="Times New Roman" w:hAnsi="Times New Roman"/>
          <w:sz w:val="24"/>
          <w:szCs w:val="24"/>
        </w:rPr>
        <w:t>cha Božieho. Preto je rozumné otvárať sa láske a nechať ju v sebe účinkovať, lebo tým si zároveň človek daruje Božiu príto</w:t>
      </w:r>
      <w:r w:rsidR="006708EB" w:rsidRPr="006708EB">
        <w:rPr>
          <w:rFonts w:ascii="Times New Roman" w:hAnsi="Times New Roman"/>
          <w:sz w:val="24"/>
          <w:szCs w:val="24"/>
        </w:rPr>
        <w:t>m</w:t>
      </w:r>
      <w:r w:rsidR="006708EB" w:rsidRPr="006708EB">
        <w:rPr>
          <w:rFonts w:ascii="Times New Roman" w:hAnsi="Times New Roman"/>
          <w:sz w:val="24"/>
          <w:szCs w:val="24"/>
        </w:rPr>
        <w:t xml:space="preserve">nosť. </w:t>
      </w:r>
    </w:p>
    <w:p w:rsidR="006708EB" w:rsidRPr="006708EB" w:rsidRDefault="006708EB" w:rsidP="006708EB">
      <w:pPr>
        <w:pStyle w:val="Bezmezer"/>
        <w:tabs>
          <w:tab w:val="left" w:pos="0"/>
        </w:tabs>
        <w:jc w:val="both"/>
        <w:rPr>
          <w:rFonts w:ascii="Times New Roman" w:hAnsi="Times New Roman"/>
          <w:sz w:val="24"/>
          <w:szCs w:val="24"/>
        </w:rPr>
      </w:pPr>
      <w:r w:rsidRPr="006708EB">
        <w:rPr>
          <w:rFonts w:ascii="Times New Roman" w:hAnsi="Times New Roman"/>
          <w:sz w:val="24"/>
          <w:szCs w:val="24"/>
        </w:rPr>
        <w:tab/>
        <w:t>Hodnota lásky sa nedá ani kúpiť, ale každý deň v</w:t>
      </w:r>
      <w:r w:rsidRPr="006708EB">
        <w:rPr>
          <w:rFonts w:ascii="Times New Roman" w:hAnsi="Times New Roman"/>
          <w:sz w:val="24"/>
          <w:szCs w:val="24"/>
        </w:rPr>
        <w:t>y</w:t>
      </w:r>
      <w:r w:rsidRPr="006708EB">
        <w:rPr>
          <w:rFonts w:ascii="Times New Roman" w:hAnsi="Times New Roman"/>
          <w:sz w:val="24"/>
          <w:szCs w:val="24"/>
        </w:rPr>
        <w:t>tvárať. A hoci je to náročné, je to zmysluplné. K tomu treba splniť dve podmienky: po prvé - otvoriť sa Bohu; po druhé - otv</w:t>
      </w:r>
      <w:r w:rsidRPr="006708EB">
        <w:rPr>
          <w:rFonts w:ascii="Times New Roman" w:hAnsi="Times New Roman"/>
          <w:sz w:val="24"/>
          <w:szCs w:val="24"/>
        </w:rPr>
        <w:t>o</w:t>
      </w:r>
      <w:r w:rsidRPr="006708EB">
        <w:rPr>
          <w:rFonts w:ascii="Times New Roman" w:hAnsi="Times New Roman"/>
          <w:sz w:val="24"/>
          <w:szCs w:val="24"/>
        </w:rPr>
        <w:t xml:space="preserve">riť sa v službe ľuďom. Opakom je človek zablokovaný. Do fľaše, ktorá je zazátkovaná, sa nedá nič naliať. Ak sa človek stane zazátkovanou fľašou svojimi starosťami, </w:t>
      </w:r>
      <w:proofErr w:type="spellStart"/>
      <w:r w:rsidRPr="006708EB">
        <w:rPr>
          <w:rFonts w:ascii="Times New Roman" w:hAnsi="Times New Roman"/>
          <w:sz w:val="24"/>
          <w:szCs w:val="24"/>
        </w:rPr>
        <w:t>poživačnosťou</w:t>
      </w:r>
      <w:proofErr w:type="spellEnd"/>
      <w:r w:rsidRPr="006708EB">
        <w:rPr>
          <w:rFonts w:ascii="Times New Roman" w:hAnsi="Times New Roman"/>
          <w:sz w:val="24"/>
          <w:szCs w:val="24"/>
        </w:rPr>
        <w:t xml:space="preserve"> a koncentráciou na seba, nikdy neporozumie, na čo je Duch Boží. Iba otvorenosť vo viere umožňuje pr</w:t>
      </w:r>
      <w:r w:rsidRPr="006708EB">
        <w:rPr>
          <w:rFonts w:ascii="Times New Roman" w:hAnsi="Times New Roman"/>
          <w:sz w:val="24"/>
          <w:szCs w:val="24"/>
        </w:rPr>
        <w:t>i</w:t>
      </w:r>
      <w:r w:rsidRPr="006708EB">
        <w:rPr>
          <w:rFonts w:ascii="Times New Roman" w:hAnsi="Times New Roman"/>
          <w:sz w:val="24"/>
          <w:szCs w:val="24"/>
        </w:rPr>
        <w:t xml:space="preserve">jať dary Jeho lásky. </w:t>
      </w:r>
    </w:p>
    <w:p w:rsidR="00CD1192" w:rsidRDefault="00CD1192" w:rsidP="00CD1192">
      <w:pPr>
        <w:ind w:left="708"/>
        <w:jc w:val="both"/>
        <w:rPr>
          <w:i/>
        </w:rPr>
      </w:pPr>
    </w:p>
    <w:p w:rsidR="006708EB" w:rsidRPr="00CD1192" w:rsidRDefault="006708EB" w:rsidP="00CD1192">
      <w:pPr>
        <w:ind w:left="708"/>
        <w:jc w:val="both"/>
        <w:rPr>
          <w:i/>
        </w:rPr>
      </w:pPr>
      <w:r w:rsidRPr="00CD1192">
        <w:rPr>
          <w:i/>
        </w:rPr>
        <w:t>Do mesta sa prisťahovala rodina. Chlapci začali chodiť do základnej školy. Učiteľka potreb</w:t>
      </w:r>
      <w:r w:rsidRPr="00CD1192">
        <w:rPr>
          <w:i/>
        </w:rPr>
        <w:t>o</w:t>
      </w:r>
      <w:r w:rsidRPr="00CD1192">
        <w:rPr>
          <w:i/>
        </w:rPr>
        <w:t xml:space="preserve">vala urobiť niektoré záznamy, a tak sa pýtala: ako sa volajú, koľko majú rokov, kde sa narodili? Ten smelší povedal: „Máme sedem rokov. Ja som sa narodil 8. apríla </w:t>
      </w:r>
      <w:smartTag w:uri="urn:schemas-microsoft-com:office:smarttags" w:element="metricconverter">
        <w:smartTagPr>
          <w:attr w:name="ProductID" w:val="2001 a"/>
        </w:smartTagPr>
        <w:r w:rsidRPr="00CD1192">
          <w:rPr>
            <w:i/>
          </w:rPr>
          <w:t>2001 a</w:t>
        </w:r>
      </w:smartTag>
      <w:r w:rsidRPr="00CD1192">
        <w:rPr>
          <w:i/>
        </w:rPr>
        <w:t xml:space="preserve"> môj brat 3. mája 2001.“ Učiteľka videla, že predsa rozdiel medzi chlapcami je väčší, preto povedala: „To predsa nie je možné.“ Na to reagoval ten tichší: „Nie je to tak, ako si myslíte. Jeden z nás je ado</w:t>
      </w:r>
      <w:r w:rsidRPr="00CD1192">
        <w:rPr>
          <w:i/>
        </w:rPr>
        <w:t>p</w:t>
      </w:r>
      <w:r w:rsidRPr="00CD1192">
        <w:rPr>
          <w:i/>
        </w:rPr>
        <w:t>tovaný!“</w:t>
      </w:r>
    </w:p>
    <w:p w:rsidR="006708EB" w:rsidRPr="00CD1192" w:rsidRDefault="006708EB" w:rsidP="00CD1192">
      <w:pPr>
        <w:ind w:left="708"/>
        <w:jc w:val="both"/>
        <w:rPr>
          <w:i/>
        </w:rPr>
      </w:pPr>
      <w:r w:rsidRPr="00CD1192">
        <w:rPr>
          <w:i/>
        </w:rPr>
        <w:t xml:space="preserve"> „-A ktorý?“, pýtala sa učiteľka, hoci ju napadlo, že to nebola vhodná otázka. Chlapci sa p</w:t>
      </w:r>
      <w:r w:rsidRPr="00CD1192">
        <w:rPr>
          <w:i/>
        </w:rPr>
        <w:t>o</w:t>
      </w:r>
      <w:r w:rsidRPr="00CD1192">
        <w:rPr>
          <w:i/>
        </w:rPr>
        <w:t>zreli na seba, usmiali sa a ozval sa ten smelší: „Kedysi sme sa to pýtali aj nášho otca a on nám povedal, že má nás oboch rovnako rád a že už si nepamätá, ktorý bol adoptov</w:t>
      </w:r>
      <w:r w:rsidRPr="00CD1192">
        <w:rPr>
          <w:i/>
        </w:rPr>
        <w:t>a</w:t>
      </w:r>
      <w:r w:rsidRPr="00CD1192">
        <w:rPr>
          <w:i/>
        </w:rPr>
        <w:t xml:space="preserve">ný.“ </w:t>
      </w:r>
      <w:r w:rsidRPr="00CD1192">
        <w:rPr>
          <w:rStyle w:val="Odkaznapoznmkupodiarou"/>
          <w:i/>
        </w:rPr>
        <w:footnoteReference w:id="2"/>
      </w:r>
    </w:p>
    <w:p w:rsidR="00CD1192" w:rsidRDefault="006708EB" w:rsidP="006708EB">
      <w:pPr>
        <w:jc w:val="both"/>
      </w:pPr>
      <w:r w:rsidRPr="006708EB">
        <w:tab/>
      </w:r>
    </w:p>
    <w:p w:rsidR="006708EB" w:rsidRDefault="006708EB" w:rsidP="006708EB">
      <w:pPr>
        <w:jc w:val="both"/>
      </w:pPr>
      <w:r w:rsidRPr="006708EB">
        <w:t>Spojené nádoby v rodine medzi manželmi, aj medzi rodičmi a deťmi vyžadujú lásku: Výrokom „Ani si nepamätám, ktorý z vás dvoch je adoptovaný“ otec dokazuje, že v rodine nie je dôležité, kto je starší, mladší, kto je šikovnejší, koho zaujíma šport, koho umenie, ale dôležité je, aby bola atmosféra, duch lásky. Preto sa ju snaží vytvárať svojím po</w:t>
      </w:r>
      <w:r w:rsidRPr="006708EB">
        <w:t>s</w:t>
      </w:r>
      <w:r w:rsidR="00CD1192">
        <w:t xml:space="preserve">tojom. </w:t>
      </w:r>
      <w:r w:rsidRPr="006708EB">
        <w:t xml:space="preserve">Vždy to bude vo svete tak, že niekto vie byť hrdina, niekto podliak. Boh, ak s Ním vytvoríme spojené nádoby, pomáha žiť naplnením dobrom a láskou. </w:t>
      </w:r>
    </w:p>
    <w:p w:rsidR="00CD1192" w:rsidRDefault="00CD1192" w:rsidP="006708EB">
      <w:pPr>
        <w:jc w:val="both"/>
      </w:pPr>
    </w:p>
    <w:p w:rsidR="00DE6189" w:rsidRDefault="00DE6189" w:rsidP="006708EB">
      <w:pPr>
        <w:jc w:val="both"/>
      </w:pPr>
    </w:p>
    <w:p w:rsidR="00DE6189" w:rsidRDefault="00DE6189" w:rsidP="006708EB">
      <w:pPr>
        <w:jc w:val="both"/>
      </w:pPr>
    </w:p>
    <w:p w:rsidR="00DE6189" w:rsidRPr="006708EB" w:rsidRDefault="00DE6189" w:rsidP="006708EB">
      <w:pPr>
        <w:jc w:val="both"/>
      </w:pPr>
      <w:bookmarkStart w:id="0" w:name="_GoBack"/>
      <w:bookmarkEnd w:id="0"/>
    </w:p>
    <w:p w:rsidR="007A41F6" w:rsidRPr="00CD1192" w:rsidRDefault="00CD1192" w:rsidP="00CD1192">
      <w:pPr>
        <w:pStyle w:val="Odsekzoznamu"/>
        <w:numPr>
          <w:ilvl w:val="0"/>
          <w:numId w:val="1"/>
        </w:numPr>
        <w:jc w:val="both"/>
        <w:rPr>
          <w:b/>
          <w:bCs/>
        </w:rPr>
      </w:pPr>
      <w:r>
        <w:rPr>
          <w:b/>
          <w:bCs/>
        </w:rPr>
        <w:lastRenderedPageBreak/>
        <w:t>Telo a duša</w:t>
      </w:r>
    </w:p>
    <w:p w:rsidR="007A41F6" w:rsidRPr="006708EB" w:rsidRDefault="007A41F6" w:rsidP="007A41F6">
      <w:pPr>
        <w:jc w:val="both"/>
        <w:rPr>
          <w:b/>
          <w:bCs/>
        </w:rPr>
      </w:pPr>
    </w:p>
    <w:p w:rsidR="007A41F6" w:rsidRPr="006708EB" w:rsidRDefault="007A41F6" w:rsidP="007A41F6">
      <w:pPr>
        <w:jc w:val="both"/>
      </w:pPr>
      <w:r w:rsidRPr="006708EB">
        <w:tab/>
        <w:t xml:space="preserve">Fyzika učí, že sila je vzájomné pôsobenie telies na seba. Newtonov zákon hovorí, že sila je zmena hybnosti počas určitého času. </w:t>
      </w:r>
      <w:r w:rsidRPr="006708EB">
        <w:tab/>
        <w:t>Básnik by silu definoval ako schopnosť rozlomiť čokoládu na štyri diely a potom zjesť len jeden.</w:t>
      </w:r>
      <w:r w:rsidRPr="006708EB">
        <w:rPr>
          <w:rStyle w:val="Odkaznapoznmkupodiarou"/>
        </w:rPr>
        <w:footnoteReference w:id="3"/>
      </w:r>
      <w:r w:rsidRPr="006708EB">
        <w:t xml:space="preserve"> </w:t>
      </w:r>
    </w:p>
    <w:p w:rsidR="007A41F6" w:rsidRPr="006708EB" w:rsidRDefault="007A41F6" w:rsidP="007A41F6">
      <w:pPr>
        <w:ind w:firstLine="709"/>
        <w:jc w:val="both"/>
      </w:pPr>
      <w:r w:rsidRPr="006708EB">
        <w:t>Na prácu alebo športový výkon je nutné mať silné svaly, ale aj na konanie dobra a lá</w:t>
      </w:r>
      <w:r w:rsidRPr="006708EB">
        <w:t>s</w:t>
      </w:r>
      <w:r w:rsidRPr="006708EB">
        <w:t xml:space="preserve">ky, na podelenie sa a službu treba silu. Jednej sa učíme v škole, druhej v kostole. Prvá je hmotná, viditeľná, druhá patrí do kráľovstva ducha. </w:t>
      </w:r>
    </w:p>
    <w:p w:rsidR="007A41F6" w:rsidRPr="006708EB" w:rsidRDefault="007A41F6" w:rsidP="007A41F6">
      <w:pPr>
        <w:jc w:val="both"/>
      </w:pPr>
      <w:r w:rsidRPr="006708EB">
        <w:tab/>
        <w:t>Programátora sa pýtali na rozdiel medzi hardvérom a softvérom. Povedal: „Hardvér je to, do čoho môžete kopnúť, keď nemáte dobrý softvér!“</w:t>
      </w:r>
      <w:r w:rsidRPr="006708EB">
        <w:rPr>
          <w:rStyle w:val="Odkaznapoznmkupodiarou"/>
        </w:rPr>
        <w:footnoteReference w:id="4"/>
      </w:r>
      <w:r w:rsidRPr="006708EB">
        <w:t xml:space="preserve"> Hardvér a softvér symbolizujú vzťah tela a duše človeka. Ak telo nemá dušu – softvér, je mŕtvolou, patriacou na cintorín. </w:t>
      </w:r>
    </w:p>
    <w:p w:rsidR="007A41F6" w:rsidRPr="006708EB" w:rsidRDefault="007A41F6" w:rsidP="007A41F6">
      <w:pPr>
        <w:jc w:val="both"/>
      </w:pPr>
      <w:r w:rsidRPr="006708EB">
        <w:tab/>
        <w:t xml:space="preserve">Spôsob, akým sa prihovoril Ježiš z  Nazaretu učeníkom, </w:t>
      </w:r>
      <w:r w:rsidR="00CD1192">
        <w:t xml:space="preserve">keď chcel hovoriť o veciach duchovných, </w:t>
      </w:r>
      <w:r w:rsidRPr="006708EB">
        <w:t>je stále aktuálny: „Pokoj vám! Ako mňa poslal Otec, aj ja posielam vás...Prijmite Ducha Svätého“ (</w:t>
      </w:r>
      <w:proofErr w:type="spellStart"/>
      <w:r w:rsidRPr="006708EB">
        <w:t>porov</w:t>
      </w:r>
      <w:proofErr w:type="spellEnd"/>
      <w:r w:rsidRPr="006708EB">
        <w:t xml:space="preserve">. </w:t>
      </w:r>
      <w:proofErr w:type="spellStart"/>
      <w:r w:rsidRPr="006708EB">
        <w:t>Jn</w:t>
      </w:r>
      <w:proofErr w:type="spellEnd"/>
      <w:r w:rsidRPr="006708EB">
        <w:t xml:space="preserve"> 20, 21-23). Alebo na inom mieste: „Dám vám Ducha Tešiteľa, aby zostal s vami naveky“ (</w:t>
      </w:r>
      <w:proofErr w:type="spellStart"/>
      <w:r w:rsidRPr="006708EB">
        <w:t>porov</w:t>
      </w:r>
      <w:proofErr w:type="spellEnd"/>
      <w:r w:rsidRPr="006708EB">
        <w:t xml:space="preserve">. </w:t>
      </w:r>
      <w:proofErr w:type="spellStart"/>
      <w:r w:rsidRPr="006708EB">
        <w:t>Jn</w:t>
      </w:r>
      <w:proofErr w:type="spellEnd"/>
      <w:r w:rsidRPr="006708EB">
        <w:t xml:space="preserve"> 14, 16). „Tešiteľ, Duch Sv</w:t>
      </w:r>
      <w:r w:rsidRPr="006708EB">
        <w:t>ä</w:t>
      </w:r>
      <w:r w:rsidRPr="006708EB">
        <w:t>tý, ktorého Otec pošle v mojom mene, naučí vás všetko a pripomenie vám všetko, čo som vám povedal“ (</w:t>
      </w:r>
      <w:proofErr w:type="spellStart"/>
      <w:r w:rsidRPr="006708EB">
        <w:t>Jn</w:t>
      </w:r>
      <w:proofErr w:type="spellEnd"/>
      <w:r w:rsidRPr="006708EB">
        <w:t xml:space="preserve"> 14, 25).</w:t>
      </w:r>
    </w:p>
    <w:p w:rsidR="00CD1192" w:rsidRPr="00CD1192" w:rsidRDefault="00CD1192" w:rsidP="00CD1192">
      <w:pPr>
        <w:pStyle w:val="Odsekzoznamu"/>
        <w:jc w:val="both"/>
      </w:pPr>
    </w:p>
    <w:p w:rsidR="00CD1192" w:rsidRDefault="00CD1192" w:rsidP="00CD1192">
      <w:pPr>
        <w:pStyle w:val="Odsekzoznamu"/>
        <w:numPr>
          <w:ilvl w:val="0"/>
          <w:numId w:val="1"/>
        </w:numPr>
        <w:jc w:val="both"/>
      </w:pPr>
      <w:r w:rsidRPr="006708EB">
        <w:rPr>
          <w:b/>
          <w:bCs/>
        </w:rPr>
        <w:t>Sila lásky nad korisťou</w:t>
      </w:r>
      <w:r w:rsidR="007A41F6" w:rsidRPr="006708EB">
        <w:tab/>
      </w:r>
    </w:p>
    <w:p w:rsidR="00CD1192" w:rsidRDefault="00CD1192" w:rsidP="007A41F6">
      <w:pPr>
        <w:jc w:val="both"/>
      </w:pPr>
    </w:p>
    <w:p w:rsidR="007A41F6" w:rsidRPr="006708EB" w:rsidRDefault="007A41F6" w:rsidP="00CD1192">
      <w:pPr>
        <w:ind w:firstLine="360"/>
        <w:jc w:val="both"/>
      </w:pPr>
      <w:r w:rsidRPr="006708EB">
        <w:t>Odpoveď na otázku, prečo Ježiš nazýva Ducha Božieho útechou pre človeka, posilou a odvahou, nájdeme v starozákonných žalmoch: „</w:t>
      </w:r>
      <w:r w:rsidRPr="006708EB">
        <w:rPr>
          <w:iCs/>
        </w:rPr>
        <w:t>Do výšav si vystúpil, so sebou si vzal zaja</w:t>
      </w:r>
      <w:r w:rsidRPr="006708EB">
        <w:rPr>
          <w:iCs/>
        </w:rPr>
        <w:t>t</w:t>
      </w:r>
      <w:r w:rsidRPr="006708EB">
        <w:rPr>
          <w:iCs/>
        </w:rPr>
        <w:t>cov, ľudí si prijal do daru</w:t>
      </w:r>
      <w:r w:rsidRPr="006708EB">
        <w:t xml:space="preserve">.“ (Ž 68, 19). Tento verš vykladá apoštol Pavol v liste </w:t>
      </w:r>
      <w:proofErr w:type="spellStart"/>
      <w:r w:rsidRPr="006708EB">
        <w:t>Efezanom</w:t>
      </w:r>
      <w:proofErr w:type="spellEnd"/>
      <w:r w:rsidRPr="006708EB">
        <w:t xml:space="preserve"> vzhľadom na Mesiáša. Kristus vyhral rozhodujúci zápas dejín sveta, boj so smrťou, odvekým nepriateľom života.</w:t>
      </w:r>
      <w:r w:rsidRPr="006708EB">
        <w:tab/>
      </w:r>
    </w:p>
    <w:p w:rsidR="007A41F6" w:rsidRPr="006708EB" w:rsidRDefault="007A41F6" w:rsidP="007A41F6">
      <w:pPr>
        <w:jc w:val="both"/>
      </w:pPr>
      <w:r w:rsidRPr="006708EB">
        <w:t xml:space="preserve">   </w:t>
      </w:r>
      <w:r w:rsidRPr="006708EB">
        <w:tab/>
        <w:t xml:space="preserve">  Človek je  korisťou smrti a zomierania. Ale vďaka tomu, že má Ducha Ježišovho, je od smrtiaceho koristníctva oslobodený. Duchovný svet človeka, môže byť spolu s Ježišom oslávený. Preto veriť v Boha, veriť v Ducha Svätého, znamená veriť v perspektívu života, ktorý je večný. Ak je v človeku Duch Boží, je v ňom čosi sväté, trváce a nepominuteľné, čo nemôže podliehať zákonom smrti a rozkladu.</w:t>
      </w:r>
      <w:r w:rsidRPr="006708EB">
        <w:tab/>
      </w:r>
    </w:p>
    <w:p w:rsidR="007A41F6" w:rsidRPr="006708EB" w:rsidRDefault="007A41F6" w:rsidP="007A41F6">
      <w:pPr>
        <w:ind w:firstLine="709"/>
        <w:jc w:val="both"/>
      </w:pPr>
      <w:r w:rsidRPr="006708EB">
        <w:t>Pred dvetisíc rokmi Izrael čakal víťaza nad Rímom, ktorý im mal odovzdať vzácnu korisť – vládu nad svetom. Mnohokrát si i dnes ľudia myslia, že Boh je na to, aby dal dobré zdravie, viac peňazí alebo dobré jedlo. Mnohí majú Boha na to, aby im pomohol ku krásnej dovolenke, úspechu alebo pohodliu. Lenže Ježiš nenapĺňa tieto očakávania. On vymyslel dar Ducha Svätého, ako silu k láske a vyslobodeniu z choroby a smrti.</w:t>
      </w:r>
      <w:r w:rsidRPr="006708EB">
        <w:rPr>
          <w:rStyle w:val="Odkaznapoznmkupodiarou"/>
        </w:rPr>
        <w:footnoteReference w:id="5"/>
      </w:r>
    </w:p>
    <w:p w:rsidR="00CD1192" w:rsidRDefault="00CD1192" w:rsidP="00CD1192">
      <w:pPr>
        <w:pStyle w:val="Odsekzoznamu"/>
        <w:jc w:val="both"/>
      </w:pPr>
    </w:p>
    <w:p w:rsidR="00CD1192" w:rsidRPr="00CD1192" w:rsidRDefault="00CD1192" w:rsidP="00CD1192">
      <w:pPr>
        <w:pStyle w:val="Odsekzoznamu"/>
        <w:numPr>
          <w:ilvl w:val="0"/>
          <w:numId w:val="1"/>
        </w:numPr>
        <w:jc w:val="both"/>
        <w:rPr>
          <w:b/>
        </w:rPr>
      </w:pPr>
      <w:r w:rsidRPr="00CD1192">
        <w:rPr>
          <w:b/>
        </w:rPr>
        <w:t>Láska v každodennom živote</w:t>
      </w:r>
      <w:r w:rsidR="007A41F6" w:rsidRPr="00CD1192">
        <w:rPr>
          <w:b/>
        </w:rPr>
        <w:tab/>
      </w:r>
    </w:p>
    <w:p w:rsidR="00CD1192" w:rsidRDefault="00CD1192" w:rsidP="007A41F6">
      <w:pPr>
        <w:jc w:val="both"/>
      </w:pPr>
    </w:p>
    <w:p w:rsidR="007A41F6" w:rsidRPr="006708EB" w:rsidRDefault="007A41F6" w:rsidP="00CD1192">
      <w:pPr>
        <w:ind w:firstLine="360"/>
        <w:jc w:val="both"/>
      </w:pPr>
      <w:r w:rsidRPr="006708EB">
        <w:t>Ako je možné silu lásky a nádeje konkrétne uplatniť v každodennom živote? Sp</w:t>
      </w:r>
      <w:r w:rsidRPr="006708EB">
        <w:t>o</w:t>
      </w:r>
      <w:r w:rsidRPr="006708EB">
        <w:t>meňme si na zážitok: niečo sme darovali a obdarovaný povedal: „Ale to ste nemuseli!“ Dôl</w:t>
      </w:r>
      <w:r w:rsidRPr="006708EB">
        <w:t>e</w:t>
      </w:r>
      <w:r w:rsidRPr="006708EB">
        <w:t xml:space="preserve">žité je to, čo sme práve nemuseli urobiť. Či nám na niekom záleží, to vidno až potom, keď skončí povinnosť. </w:t>
      </w:r>
    </w:p>
    <w:p w:rsidR="007A41F6" w:rsidRPr="006708EB" w:rsidRDefault="007A41F6" w:rsidP="007A41F6">
      <w:pPr>
        <w:jc w:val="both"/>
      </w:pPr>
      <w:r w:rsidRPr="006708EB">
        <w:tab/>
        <w:t>Chorý v nemocnici vidí rozdiel medzi starostlivosťou z povinnosti a starostlivosťou z lásky. Robiť veci len preto, že máme niekoho radi - to je Duch Boží. Prísť domov s kvetmi bez dôvodu, dať bozk nečakane, zavolať osamelému, spýtať sa, ako sa má, urobiť službu, láskavosť, o ktorú nikto nežiadal, pomôcť na úrade a priateľsky. Toto sú momenty, ktoré m</w:t>
      </w:r>
      <w:r w:rsidRPr="006708EB">
        <w:t>a</w:t>
      </w:r>
      <w:r w:rsidRPr="006708EB">
        <w:t>jú spoločného menovateľa: „Ale to ste nemuseli“.</w:t>
      </w:r>
    </w:p>
    <w:p w:rsidR="007A41F6" w:rsidRPr="006708EB" w:rsidRDefault="007A41F6" w:rsidP="007A41F6">
      <w:pPr>
        <w:jc w:val="both"/>
      </w:pPr>
      <w:r w:rsidRPr="006708EB">
        <w:lastRenderedPageBreak/>
        <w:tab/>
        <w:t>Ako kvet potrebuje silu stonky, ktorá ho podopiera, drží pevne v každom počasí, dvíha ho v ústrety slnku, tak človek potrebuje silu lásky, ktorá ho drží pevne v každých okolno</w:t>
      </w:r>
      <w:r w:rsidRPr="006708EB">
        <w:t>s</w:t>
      </w:r>
      <w:r w:rsidRPr="006708EB">
        <w:t>tiach a dvíha ho v ústrety Bohu.</w:t>
      </w:r>
    </w:p>
    <w:p w:rsidR="00CD1192" w:rsidRDefault="007A41F6" w:rsidP="007A41F6">
      <w:pPr>
        <w:jc w:val="both"/>
      </w:pPr>
      <w:r w:rsidRPr="006708EB">
        <w:tab/>
      </w:r>
    </w:p>
    <w:p w:rsidR="007A41F6" w:rsidRPr="00327567" w:rsidRDefault="007A41F6" w:rsidP="00327567">
      <w:pPr>
        <w:ind w:left="708"/>
        <w:jc w:val="both"/>
        <w:rPr>
          <w:i/>
        </w:rPr>
      </w:pPr>
      <w:r w:rsidRPr="00327567">
        <w:rPr>
          <w:i/>
        </w:rPr>
        <w:t xml:space="preserve">Psychologička Virgínia </w:t>
      </w:r>
      <w:proofErr w:type="spellStart"/>
      <w:r w:rsidRPr="00327567">
        <w:rPr>
          <w:i/>
        </w:rPr>
        <w:t>Satirová</w:t>
      </w:r>
      <w:proofErr w:type="spellEnd"/>
      <w:r w:rsidRPr="00327567">
        <w:rPr>
          <w:i/>
        </w:rPr>
        <w:t xml:space="preserve"> pracovala v sedemdesiatych rokoch minulého stor</w:t>
      </w:r>
      <w:r w:rsidRPr="00327567">
        <w:rPr>
          <w:i/>
        </w:rPr>
        <w:t>o</w:t>
      </w:r>
      <w:r w:rsidRPr="00327567">
        <w:rPr>
          <w:i/>
        </w:rPr>
        <w:t xml:space="preserve">čia s Indiánmi kmeňa </w:t>
      </w:r>
      <w:proofErr w:type="spellStart"/>
      <w:r w:rsidRPr="00327567">
        <w:rPr>
          <w:i/>
        </w:rPr>
        <w:t>Sioux</w:t>
      </w:r>
      <w:proofErr w:type="spellEnd"/>
      <w:r w:rsidRPr="00327567">
        <w:rPr>
          <w:i/>
        </w:rPr>
        <w:t>. Píše, že jeden z prvých, ktorého stretla, bol starý, asi osemdesia</w:t>
      </w:r>
      <w:r w:rsidRPr="00327567">
        <w:rPr>
          <w:i/>
        </w:rPr>
        <w:t>t</w:t>
      </w:r>
      <w:r w:rsidRPr="00327567">
        <w:rPr>
          <w:i/>
        </w:rPr>
        <w:t xml:space="preserve">ročný náčelník, bývajúci v zrube. Nemal žiadne zuby a ruky už mal zdeformované. Spolu s ním prišlo aj jeho osem detí, z ktorých dve boli označené ako schizofrenické.  Psychologička poznamenala: „Nikdy predtým som s Indiánmi nepracovala. Vedela som, že sa im môžem prihovoriť, hoci som nevedela, či ma pochopia a či ja pochopím ich. Preto som povedala: Ešte nikdy v živote som nepracovala s Indiánmi. Bola by som rada, keby ste ma poučili, čo musím vedieť na to, aby som vám porozumela. A ja vás, ak dovolíte, naučím to isté.“ </w:t>
      </w:r>
    </w:p>
    <w:p w:rsidR="00327567" w:rsidRDefault="007A41F6" w:rsidP="007A41F6">
      <w:pPr>
        <w:jc w:val="both"/>
      </w:pPr>
      <w:r w:rsidRPr="006708EB">
        <w:tab/>
      </w:r>
    </w:p>
    <w:p w:rsidR="007A41F6" w:rsidRPr="006708EB" w:rsidRDefault="007A41F6" w:rsidP="007A41F6">
      <w:pPr>
        <w:jc w:val="both"/>
      </w:pPr>
      <w:r w:rsidRPr="006708EB">
        <w:t>Výrok: Bola by som rada, keby ste ma poučili, čo musím vedieť na to, aby som vám porozumela - je znakom pokory a lásky. Toto by mala povedať každá žena: Muž môj, pouč ma, čo musím vedieť na to, aby som porozumela tebe – svetu muža.  Muž by mal povedať žene: Žena moja, povedz mi, čo ja musím vedieť na to, aby som porozumel svetu ženy. Veriaci by mal povedať: Bože, pouč ma, čo musím vedieť, aby som rozumel duchovnému živ</w:t>
      </w:r>
      <w:r w:rsidRPr="006708EB">
        <w:t>o</w:t>
      </w:r>
      <w:r w:rsidRPr="006708EB">
        <w:t xml:space="preserve">tu, aby som rozumel tvojmu životu. Ježišu Kriste, pouč ma, aby som pochopil Božiu lásku ku mne, lebo iba vtedy urobím krok v ústrety  Bohu. </w:t>
      </w:r>
    </w:p>
    <w:p w:rsidR="007A41F6" w:rsidRPr="006708EB" w:rsidRDefault="007A41F6" w:rsidP="007A41F6">
      <w:pPr>
        <w:rPr>
          <w:lang w:val="cs-CZ"/>
        </w:rPr>
      </w:pPr>
    </w:p>
    <w:p w:rsidR="007A41F6" w:rsidRPr="00DE6189" w:rsidRDefault="00DE6189" w:rsidP="00DE6189">
      <w:pPr>
        <w:pStyle w:val="Odsekzoznamu"/>
        <w:numPr>
          <w:ilvl w:val="0"/>
          <w:numId w:val="1"/>
        </w:numPr>
        <w:rPr>
          <w:b/>
          <w:lang w:val="cs-CZ"/>
        </w:rPr>
      </w:pPr>
      <w:r w:rsidRPr="00DE6189">
        <w:rPr>
          <w:b/>
          <w:lang w:val="cs-CZ"/>
        </w:rPr>
        <w:t xml:space="preserve">Duch </w:t>
      </w:r>
      <w:proofErr w:type="spellStart"/>
      <w:r>
        <w:rPr>
          <w:b/>
          <w:lang w:val="cs-CZ"/>
        </w:rPr>
        <w:t>S</w:t>
      </w:r>
      <w:r w:rsidRPr="00DE6189">
        <w:rPr>
          <w:b/>
          <w:lang w:val="cs-CZ"/>
        </w:rPr>
        <w:t>vätý</w:t>
      </w:r>
      <w:proofErr w:type="spellEnd"/>
      <w:r w:rsidRPr="00DE6189">
        <w:rPr>
          <w:b/>
          <w:lang w:val="cs-CZ"/>
        </w:rPr>
        <w:t xml:space="preserve"> – náš advokát</w:t>
      </w:r>
    </w:p>
    <w:p w:rsidR="007A41F6" w:rsidRPr="006708EB" w:rsidRDefault="007A41F6" w:rsidP="007A41F6">
      <w:pPr>
        <w:pStyle w:val="Nadpis1"/>
      </w:pPr>
    </w:p>
    <w:p w:rsidR="007A41F6" w:rsidRPr="006708EB" w:rsidRDefault="007A41F6" w:rsidP="007A41F6">
      <w:r w:rsidRPr="006708EB">
        <w:tab/>
        <w:t>Svet, v ktorom žijeme, potrebuje prokurátorov aj advokátov. Lebo ak sa na jednej strane kradne, klame a ubližuje, musí na strane druhej byť spravodlivosť a právo.</w:t>
      </w:r>
    </w:p>
    <w:p w:rsidR="007A41F6" w:rsidRPr="006708EB" w:rsidRDefault="007A41F6" w:rsidP="007A41F6">
      <w:r w:rsidRPr="006708EB">
        <w:tab/>
        <w:t>Aj Evanjelium podľa Jána rozpráva o advokátovi. Ježiš z Nazareta hovorí pred odch</w:t>
      </w:r>
      <w:r w:rsidRPr="006708EB">
        <w:t>o</w:t>
      </w:r>
      <w:r w:rsidRPr="006708EB">
        <w:t xml:space="preserve">dom svojim učeníkom: „Poprosím Otca a on vám dá iného Tešiteľa (v gréčtine </w:t>
      </w:r>
      <w:proofErr w:type="spellStart"/>
      <w:r w:rsidRPr="006708EB">
        <w:t>Paraklétos</w:t>
      </w:r>
      <w:proofErr w:type="spellEnd"/>
      <w:r w:rsidRPr="006708EB">
        <w:t xml:space="preserve">), aby zostal s vami naveky - Ducha pravdy...Nenechám vás ako siroty, prídem k vám.... (por. </w:t>
      </w:r>
      <w:proofErr w:type="spellStart"/>
      <w:r w:rsidRPr="006708EB">
        <w:t>Jn</w:t>
      </w:r>
      <w:proofErr w:type="spellEnd"/>
      <w:r w:rsidRPr="006708EB">
        <w:t xml:space="preserve"> 14, 15-21)  </w:t>
      </w:r>
    </w:p>
    <w:p w:rsidR="007A41F6" w:rsidRPr="006708EB" w:rsidRDefault="007A41F6" w:rsidP="007A41F6">
      <w:r w:rsidRPr="006708EB">
        <w:tab/>
        <w:t xml:space="preserve">  </w:t>
      </w:r>
      <w:proofErr w:type="spellStart"/>
      <w:r w:rsidRPr="006708EB">
        <w:t>Paraklétos</w:t>
      </w:r>
      <w:proofErr w:type="spellEnd"/>
      <w:r w:rsidRPr="006708EB">
        <w:t xml:space="preserve"> v gréckej terminológii sa používal pred dvetisíc rokmi v občianskych sp</w:t>
      </w:r>
      <w:r w:rsidRPr="006708EB">
        <w:t>o</w:t>
      </w:r>
      <w:r w:rsidRPr="006708EB">
        <w:t xml:space="preserve">roch v súdnych sieňach. Človek, stojaci pred súdom, si volal na pomoc obhajcu - </w:t>
      </w:r>
      <w:proofErr w:type="spellStart"/>
      <w:r w:rsidRPr="006708EB">
        <w:t>parakléta</w:t>
      </w:r>
      <w:proofErr w:type="spellEnd"/>
      <w:r w:rsidRPr="006708EB">
        <w:t xml:space="preserve">. </w:t>
      </w:r>
    </w:p>
    <w:p w:rsidR="00DE6189" w:rsidRDefault="00DE6189" w:rsidP="00DE6189">
      <w:pPr>
        <w:ind w:left="708"/>
        <w:rPr>
          <w:i/>
        </w:rPr>
      </w:pPr>
    </w:p>
    <w:p w:rsidR="00DE6189" w:rsidRPr="00DE6189" w:rsidRDefault="00DE6189" w:rsidP="00DE6189">
      <w:pPr>
        <w:ind w:left="708"/>
        <w:rPr>
          <w:i/>
        </w:rPr>
      </w:pPr>
      <w:proofErr w:type="spellStart"/>
      <w:r w:rsidRPr="00DE6189">
        <w:rPr>
          <w:i/>
        </w:rPr>
        <w:t>Dežo</w:t>
      </w:r>
      <w:proofErr w:type="spellEnd"/>
      <w:r w:rsidRPr="00DE6189">
        <w:rPr>
          <w:i/>
        </w:rPr>
        <w:t xml:space="preserve"> prišiel k advokátovi so žiadosťou o obhajobu.  </w:t>
      </w:r>
    </w:p>
    <w:p w:rsidR="00DE6189" w:rsidRPr="00DE6189" w:rsidRDefault="00DE6189" w:rsidP="00DE6189">
      <w:pPr>
        <w:ind w:left="708"/>
        <w:rPr>
          <w:i/>
        </w:rPr>
      </w:pPr>
      <w:r w:rsidRPr="00DE6189">
        <w:rPr>
          <w:i/>
        </w:rPr>
        <w:t>Advokát sa pýta: „Máte nejaký majetok, ktorým by ste zaplatili túto službu?“  </w:t>
      </w:r>
    </w:p>
    <w:p w:rsidR="00DE6189" w:rsidRPr="00DE6189" w:rsidRDefault="00DE6189" w:rsidP="00DE6189">
      <w:pPr>
        <w:ind w:left="708"/>
        <w:rPr>
          <w:i/>
        </w:rPr>
      </w:pPr>
      <w:proofErr w:type="spellStart"/>
      <w:r w:rsidRPr="00DE6189">
        <w:rPr>
          <w:i/>
        </w:rPr>
        <w:t>Dežo</w:t>
      </w:r>
      <w:proofErr w:type="spellEnd"/>
      <w:r w:rsidRPr="00DE6189">
        <w:rPr>
          <w:i/>
        </w:rPr>
        <w:t xml:space="preserve"> hovorí: „Mám koňa, dve kravy a desať sliepok.“ </w:t>
      </w:r>
    </w:p>
    <w:p w:rsidR="00DE6189" w:rsidRPr="00DE6189" w:rsidRDefault="00DE6189" w:rsidP="00DE6189">
      <w:pPr>
        <w:ind w:left="708"/>
        <w:rPr>
          <w:i/>
        </w:rPr>
      </w:pPr>
      <w:r w:rsidRPr="00DE6189">
        <w:rPr>
          <w:i/>
        </w:rPr>
        <w:t xml:space="preserve">Advokát to uznal za dostatočné a pýta sa: „V akom spore vás mám zastupovať?“ </w:t>
      </w:r>
    </w:p>
    <w:p w:rsidR="00DE6189" w:rsidRPr="00DE6189" w:rsidRDefault="00DE6189" w:rsidP="00DE6189">
      <w:pPr>
        <w:ind w:left="708"/>
        <w:rPr>
          <w:i/>
        </w:rPr>
      </w:pPr>
      <w:proofErr w:type="spellStart"/>
      <w:r w:rsidRPr="00DE6189">
        <w:rPr>
          <w:i/>
        </w:rPr>
        <w:t>Dežo</w:t>
      </w:r>
      <w:proofErr w:type="spellEnd"/>
      <w:r w:rsidRPr="00DE6189">
        <w:rPr>
          <w:i/>
        </w:rPr>
        <w:t xml:space="preserve"> odpovedá: „Za krádež koňa, dvoch kráv a desiatich sliepok!“</w:t>
      </w:r>
      <w:r w:rsidRPr="00DE6189">
        <w:rPr>
          <w:rStyle w:val="Odkaznapoznmkupodiarou"/>
          <w:i/>
        </w:rPr>
        <w:footnoteReference w:id="6"/>
      </w:r>
    </w:p>
    <w:p w:rsidR="00DE6189" w:rsidRDefault="00DE6189" w:rsidP="007A41F6"/>
    <w:p w:rsidR="007A41F6" w:rsidRPr="006708EB" w:rsidRDefault="007A41F6" w:rsidP="007A41F6">
      <w:r w:rsidRPr="006708EB">
        <w:t>Prečo použil Ježiš na pomenovanie Božieho Ducha výraz z občianskeho života? Keď sa večer zamýšľame nad prežitým dňom, stojíme akoby pred súdom – pred vlastným sved</w:t>
      </w:r>
      <w:r w:rsidRPr="006708EB">
        <w:t>o</w:t>
      </w:r>
      <w:r w:rsidRPr="006708EB">
        <w:t>mím. Ono nám povie: dnes si bol lenivý, alebo dnes si urazil kolegu v práci, alebo zachoval si sa nepoctivo vo financiách, bol si vulgárny, atď. Sudca, ktorý sa volá svedomie a ktorého n</w:t>
      </w:r>
      <w:r w:rsidRPr="006708EB">
        <w:t>o</w:t>
      </w:r>
      <w:r w:rsidRPr="006708EB">
        <w:t>síme v sebe, nás dennodenne odsudzuje.</w:t>
      </w:r>
    </w:p>
    <w:p w:rsidR="007A41F6" w:rsidRPr="006708EB" w:rsidRDefault="007A41F6" w:rsidP="007A41F6">
      <w:r w:rsidRPr="006708EB">
        <w:tab/>
        <w:t xml:space="preserve">Ježiš to vedel, a preto povedal učeníkom: Ja vám dám obhajcu, </w:t>
      </w:r>
      <w:proofErr w:type="spellStart"/>
      <w:r w:rsidRPr="006708EB">
        <w:t>parakléta</w:t>
      </w:r>
      <w:proofErr w:type="spellEnd"/>
      <w:r w:rsidRPr="006708EB">
        <w:t xml:space="preserve">, tešiteľa! </w:t>
      </w:r>
    </w:p>
    <w:p w:rsidR="007A41F6" w:rsidRPr="006708EB" w:rsidRDefault="007A41F6" w:rsidP="007A41F6">
      <w:r w:rsidRPr="006708EB">
        <w:lastRenderedPageBreak/>
        <w:t xml:space="preserve">Proti všetkému, čo na vás žaluje vaše svedomie, proti každému sebectvu a zlobe sa postaví Duch Boží vo vás. On vás bude chrániť, ospravedlňovať, potešovať, bude vás robiť Bohu milými. </w:t>
      </w:r>
    </w:p>
    <w:p w:rsidR="007A41F6" w:rsidRPr="006708EB" w:rsidRDefault="007A41F6" w:rsidP="007A41F6">
      <w:r w:rsidRPr="006708EB">
        <w:tab/>
        <w:t xml:space="preserve">Z tohto pohľadu je dôležité každý večer povedať Bohu: Daj mi svojho Ducha! Daj mi správne poznanie o mne samom. A Boh neostane mlčať. On nám vnukne, čo máme robiť: </w:t>
      </w:r>
    </w:p>
    <w:p w:rsidR="00DE6189" w:rsidRDefault="007A41F6" w:rsidP="007A41F6">
      <w:r w:rsidRPr="006708EB">
        <w:t>totiž povedať: Ľutujem, odpusť mi moje viny!</w:t>
      </w:r>
    </w:p>
    <w:p w:rsidR="007A41F6" w:rsidRPr="006708EB" w:rsidRDefault="007A41F6" w:rsidP="007A41F6">
      <w:r w:rsidRPr="006708EB">
        <w:t xml:space="preserve"> </w:t>
      </w:r>
    </w:p>
    <w:p w:rsidR="00DE6189" w:rsidRPr="00DE6189" w:rsidRDefault="00DE6189" w:rsidP="00DE6189">
      <w:pPr>
        <w:pStyle w:val="Odsekzoznamu"/>
        <w:numPr>
          <w:ilvl w:val="0"/>
          <w:numId w:val="1"/>
        </w:numPr>
        <w:rPr>
          <w:b/>
        </w:rPr>
      </w:pPr>
      <w:r w:rsidRPr="00DE6189">
        <w:rPr>
          <w:b/>
        </w:rPr>
        <w:t>Tomá</w:t>
      </w:r>
      <w:r>
        <w:rPr>
          <w:b/>
        </w:rPr>
        <w:t>š</w:t>
      </w:r>
      <w:r w:rsidRPr="00DE6189">
        <w:rPr>
          <w:b/>
        </w:rPr>
        <w:t xml:space="preserve"> </w:t>
      </w:r>
      <w:proofErr w:type="spellStart"/>
      <w:r w:rsidRPr="00DE6189">
        <w:rPr>
          <w:b/>
        </w:rPr>
        <w:t>Aquinský</w:t>
      </w:r>
      <w:proofErr w:type="spellEnd"/>
      <w:r w:rsidRPr="00DE6189">
        <w:rPr>
          <w:b/>
        </w:rPr>
        <w:t xml:space="preserve"> o Duchu Svätom</w:t>
      </w:r>
    </w:p>
    <w:p w:rsidR="00DE6189" w:rsidRDefault="00DE6189" w:rsidP="007A41F6"/>
    <w:p w:rsidR="007A41F6" w:rsidRPr="006708EB" w:rsidRDefault="007A41F6" w:rsidP="007A41F6">
      <w:r w:rsidRPr="006708EB">
        <w:tab/>
        <w:t xml:space="preserve">Tomáš </w:t>
      </w:r>
      <w:proofErr w:type="spellStart"/>
      <w:r w:rsidRPr="006708EB">
        <w:t>Akvinský</w:t>
      </w:r>
      <w:proofErr w:type="spellEnd"/>
      <w:r w:rsidRPr="006708EB">
        <w:t xml:space="preserve"> píše: Duch Svätý je tešiteľ a advokát, ako Syn. Že Syn je advokát a obranca, to nachádzame v Jánovom liste: „Máme u Otca Zástancu (advokáta), Ježiša Krista“ (1Jn 2, 1). Že je aj tešiteľom, to predpovedal už Izaiáš:  „Duch Pána ma poslal...na potešenie všetkých zarmútených na Sione“ (</w:t>
      </w:r>
      <w:proofErr w:type="spellStart"/>
      <w:r w:rsidRPr="006708EB">
        <w:t>Iz</w:t>
      </w:r>
      <w:proofErr w:type="spellEnd"/>
      <w:r w:rsidRPr="006708EB">
        <w:t xml:space="preserve"> 61, 3). Aj Syn aj Duch Svätý sú tešitelia rozličným sp</w:t>
      </w:r>
      <w:r w:rsidRPr="006708EB">
        <w:t>ô</w:t>
      </w:r>
      <w:r w:rsidRPr="006708EB">
        <w:t>sobom: Kristus je advokátom prihováraním sa za nás u Otca. Duch Svätý je ním v tom zmy</w:t>
      </w:r>
      <w:r w:rsidRPr="006708EB">
        <w:t>s</w:t>
      </w:r>
      <w:r w:rsidRPr="006708EB">
        <w:t>le, že nám vnuká, ako máme prosiť.</w:t>
      </w:r>
      <w:r w:rsidRPr="006708EB">
        <w:rPr>
          <w:rStyle w:val="Odkaznapoznmkupodiarou"/>
        </w:rPr>
        <w:footnoteReference w:id="7"/>
      </w:r>
      <w:r w:rsidRPr="006708EB">
        <w:tab/>
      </w:r>
    </w:p>
    <w:p w:rsidR="007A41F6" w:rsidRPr="006708EB" w:rsidRDefault="007A41F6" w:rsidP="007A41F6">
      <w:r w:rsidRPr="006708EB">
        <w:tab/>
        <w:t>Na konci života budeme stáť pred Božím súdom. Obyčajne si myslíme, že na jednej strane bude Boh, Ježiš Kristus, Panna Mária, všetci svätí a na druhej strane budem ja – hriešnik. Dúfame, že zomrieme zmierení, že nebudeme mať nijaký hriech, pre ktorý by sme n</w:t>
      </w:r>
      <w:r w:rsidRPr="006708EB">
        <w:t>e</w:t>
      </w:r>
      <w:r w:rsidRPr="006708EB">
        <w:t xml:space="preserve">mohli ísť do neba. </w:t>
      </w:r>
    </w:p>
    <w:p w:rsidR="007A41F6" w:rsidRDefault="007A41F6" w:rsidP="007A41F6">
      <w:r w:rsidRPr="006708EB">
        <w:tab/>
        <w:t xml:space="preserve">Ale keď mám v sebe </w:t>
      </w:r>
      <w:proofErr w:type="spellStart"/>
      <w:r w:rsidRPr="006708EB">
        <w:t>Parakléta</w:t>
      </w:r>
      <w:proofErr w:type="spellEnd"/>
      <w:r w:rsidRPr="006708EB">
        <w:t xml:space="preserve">, a keď s týmto Duchom Božím vo mne prídem na posledný súd, ako by mohol Boh odsúdiť Boha vo mne? Ako by mohol </w:t>
      </w:r>
      <w:proofErr w:type="spellStart"/>
      <w:r w:rsidRPr="006708EB">
        <w:t>Trojjedinný</w:t>
      </w:r>
      <w:proofErr w:type="spellEnd"/>
      <w:r w:rsidRPr="006708EB">
        <w:t xml:space="preserve"> Boh ods</w:t>
      </w:r>
      <w:r w:rsidRPr="006708EB">
        <w:t>ú</w:t>
      </w:r>
      <w:r w:rsidRPr="006708EB">
        <w:t xml:space="preserve">diť jednu osobu z Najsvätejšej Trojice – Ducha Svätého vo mne? Z toho vyplýva, že nemusím ísť pred Pána so strachom ale s dôverou. Lebo nosím v sebe obhajcu, Tešiteľa. </w:t>
      </w:r>
    </w:p>
    <w:p w:rsidR="00DE6189" w:rsidRPr="006708EB" w:rsidRDefault="00DE6189" w:rsidP="007A41F6"/>
    <w:p w:rsidR="00DE6189" w:rsidRPr="00DE6189" w:rsidRDefault="00DE6189" w:rsidP="00DE6189">
      <w:pPr>
        <w:pStyle w:val="Odsekzoznamu"/>
        <w:numPr>
          <w:ilvl w:val="0"/>
          <w:numId w:val="1"/>
        </w:numPr>
        <w:rPr>
          <w:b/>
        </w:rPr>
      </w:pPr>
      <w:r w:rsidRPr="00DE6189">
        <w:rPr>
          <w:b/>
        </w:rPr>
        <w:t>Nesúdi ale obhajuje</w:t>
      </w:r>
    </w:p>
    <w:p w:rsidR="00DE6189" w:rsidRDefault="00DE6189" w:rsidP="007A41F6"/>
    <w:p w:rsidR="007A41F6" w:rsidRPr="006708EB" w:rsidRDefault="007A41F6" w:rsidP="00DE6189">
      <w:pPr>
        <w:ind w:firstLine="360"/>
      </w:pPr>
      <w:r w:rsidRPr="006708EB">
        <w:t xml:space="preserve">Možno by niekto namietal: Taká náuka je proti Katechizmu katolíckej cirkvi, lebo v článku 1021 a 1038 sa jasne hovorí, že Boh je spravodlivý sudca, hovorí sa o osobitnom súde a o poslednom súde. Aj v jednej zo šiestich hlavných  právd (dogiem) je, že: Boh je spravodlivý sudca, dobrých odmeňuje a zlých tresce. </w:t>
      </w:r>
    </w:p>
    <w:p w:rsidR="007A41F6" w:rsidRPr="006708EB" w:rsidRDefault="007A41F6" w:rsidP="007A41F6">
      <w:r w:rsidRPr="006708EB">
        <w:tab/>
        <w:t xml:space="preserve">Táto pravda viery je nespochybniteľná. Ale ako chápeme: zlých tresce? Lebo tých, ktorí o Boha nestoja, ktorí nemajú záujem prijať jeho ducha, </w:t>
      </w:r>
      <w:proofErr w:type="spellStart"/>
      <w:r w:rsidRPr="006708EB">
        <w:t>Parakletos</w:t>
      </w:r>
      <w:proofErr w:type="spellEnd"/>
      <w:r w:rsidRPr="006708EB">
        <w:t>, tí, ktorí  Boha ods</w:t>
      </w:r>
      <w:r w:rsidRPr="006708EB">
        <w:t>ú</w:t>
      </w:r>
      <w:r w:rsidRPr="006708EB">
        <w:t xml:space="preserve">vajú, ktorí chcú žiť v sebeckosti, zotrvávajú vo svojom hriechu, egoizme, tí, ktorí sa chvália svojou neverou, sa trestajú sami. Prídu do situácie, v ktorej nebudú mať obhajcu. Zrazu budú odsúdení. To je význam slov – zlých tresce. </w:t>
      </w:r>
    </w:p>
    <w:p w:rsidR="007A41F6" w:rsidRPr="006708EB" w:rsidRDefault="007A41F6" w:rsidP="007A41F6">
      <w:r w:rsidRPr="006708EB">
        <w:tab/>
        <w:t>Boh počas celého života je na našej strane. Robí všetko pre to, aby dal nášmu životu zmysel, aby nás uistil o svojej láske. Slová: „Nenechám vás ako siroty, dám vám Ducha Sv</w:t>
      </w:r>
      <w:r w:rsidRPr="006708EB">
        <w:t>ä</w:t>
      </w:r>
      <w:r w:rsidRPr="006708EB">
        <w:t xml:space="preserve">tého, Tešiteľa“ - obhajcu, nás uisťujú, že Ježiš nie je proti nám, ale za nás. Kde si môžeme objednať lepšieho obhajcu ako toho, ktorého nám dáva Ježiš? Neoplatí sa veriť mu? </w:t>
      </w:r>
    </w:p>
    <w:p w:rsidR="00DE6189" w:rsidRDefault="007A41F6" w:rsidP="007A41F6">
      <w:r w:rsidRPr="006708EB">
        <w:tab/>
      </w:r>
    </w:p>
    <w:p w:rsidR="00DE6189" w:rsidRPr="00DE6189" w:rsidRDefault="00DE6189" w:rsidP="00DE6189">
      <w:pPr>
        <w:pStyle w:val="Odsekzoznamu"/>
        <w:numPr>
          <w:ilvl w:val="0"/>
          <w:numId w:val="1"/>
        </w:numPr>
        <w:rPr>
          <w:b/>
        </w:rPr>
      </w:pPr>
      <w:r w:rsidRPr="00DE6189">
        <w:rPr>
          <w:b/>
        </w:rPr>
        <w:t>Požiadavka lásky k blížnemu</w:t>
      </w:r>
    </w:p>
    <w:p w:rsidR="00DE6189" w:rsidRDefault="00DE6189" w:rsidP="00DE6189">
      <w:pPr>
        <w:pStyle w:val="Odsekzoznamu"/>
      </w:pPr>
    </w:p>
    <w:p w:rsidR="007A41F6" w:rsidRPr="006708EB" w:rsidRDefault="007A41F6" w:rsidP="00DE6189">
      <w:pPr>
        <w:ind w:firstLine="360"/>
      </w:pPr>
      <w:r w:rsidRPr="006708EB">
        <w:t xml:space="preserve">Náuka o Duchu Svätom však zároveň vyvoláva jednu požiadavku. Ježiš chce, aby sme ten istý Boží postoj, postoj lásky prechovávali voči ľuďom a stali sa ich obhajcami. </w:t>
      </w:r>
    </w:p>
    <w:p w:rsidR="007A41F6" w:rsidRPr="006708EB" w:rsidRDefault="007A41F6" w:rsidP="007A41F6">
      <w:r w:rsidRPr="006708EB">
        <w:t xml:space="preserve">Je ľahko robiť prokurátora, vyčítať, pomenovať chyby druhého, obžalovať ho za to, čo mal urobiť a zanedbal a prípadne potrestať. To všetko je prirodzené, často potrebné, ale veľmi ľudské. </w:t>
      </w:r>
    </w:p>
    <w:p w:rsidR="007A41F6" w:rsidRPr="006708EB" w:rsidRDefault="007A41F6" w:rsidP="007A41F6">
      <w:r w:rsidRPr="006708EB">
        <w:lastRenderedPageBreak/>
        <w:tab/>
        <w:t>Oveľa ťažšie je byť trpezlivým, milosrdným a láskavým. K tomu nám Ježiš dáva pomoc a posilu: Ducha Božieho. On v nás je nielen naším obhajcom, ale aj obhajcom iných ľ</w:t>
      </w:r>
      <w:r w:rsidRPr="006708EB">
        <w:t>u</w:t>
      </w:r>
      <w:r w:rsidRPr="006708EB">
        <w:t>dí.</w:t>
      </w:r>
    </w:p>
    <w:p w:rsidR="007A41F6" w:rsidRPr="00DE6189" w:rsidRDefault="007A41F6" w:rsidP="00DE6189">
      <w:pPr>
        <w:ind w:left="708"/>
        <w:rPr>
          <w:i/>
        </w:rPr>
      </w:pPr>
      <w:r w:rsidRPr="006708EB">
        <w:tab/>
      </w:r>
      <w:r w:rsidRPr="00DE6189">
        <w:rPr>
          <w:i/>
        </w:rPr>
        <w:t>Stalo sa vraj raz v kláštore, že sa jeden z mladých mníchov previnil. Prišiel domov neskoro večer. Bratia ho za to z kláštora vylúčili. Previnilec odišiel k starému mudrcovi, Antonovi a nejaký čas s ním hovoril. Starec, mních sa ho ujal. O mesiac ho poslal naspäť do p</w:t>
      </w:r>
      <w:r w:rsidRPr="00DE6189">
        <w:rPr>
          <w:i/>
        </w:rPr>
        <w:t>ô</w:t>
      </w:r>
      <w:r w:rsidRPr="00DE6189">
        <w:rPr>
          <w:i/>
        </w:rPr>
        <w:t xml:space="preserve">vodného kláštora. </w:t>
      </w:r>
    </w:p>
    <w:p w:rsidR="007A41F6" w:rsidRPr="00DE6189" w:rsidRDefault="007A41F6" w:rsidP="00DE6189">
      <w:pPr>
        <w:ind w:left="708"/>
        <w:rPr>
          <w:i/>
        </w:rPr>
      </w:pPr>
      <w:r w:rsidRPr="00DE6189">
        <w:rPr>
          <w:i/>
        </w:rPr>
        <w:tab/>
        <w:t xml:space="preserve">Ale bratia mnísi previnilca opäť vyhnali. Potom ich navštívil starec -mudrc a povedal tieto slová: Jedna loď prežila strašnú búrku na mori. Stratila všetok svoj náklad. Prázdna a s veľkou námahou sa vrátila do prístavu. A vy teraz chcete potopiť takúto zachránenú loď? </w:t>
      </w:r>
    </w:p>
    <w:p w:rsidR="007A41F6" w:rsidRPr="00DE6189" w:rsidRDefault="007A41F6" w:rsidP="00DE6189">
      <w:pPr>
        <w:ind w:left="708"/>
        <w:rPr>
          <w:i/>
        </w:rPr>
      </w:pPr>
      <w:r w:rsidRPr="00DE6189">
        <w:rPr>
          <w:i/>
        </w:rPr>
        <w:tab/>
        <w:t xml:space="preserve">Mnísi pochopili, že tieto slová sa vzťahujú na  ich nešťastného spolubrata. </w:t>
      </w:r>
    </w:p>
    <w:p w:rsidR="00DE6189" w:rsidRDefault="007A41F6" w:rsidP="007A41F6">
      <w:r w:rsidRPr="006708EB">
        <w:tab/>
      </w:r>
    </w:p>
    <w:p w:rsidR="007A41F6" w:rsidRPr="006708EB" w:rsidRDefault="007A41F6" w:rsidP="007A41F6">
      <w:r w:rsidRPr="006708EB">
        <w:t xml:space="preserve">Toto je príklad, kedy človek robí druhému obhajcu. Aj človek môže byť </w:t>
      </w:r>
      <w:proofErr w:type="spellStart"/>
      <w:r w:rsidRPr="006708EB">
        <w:t>Paraklétos</w:t>
      </w:r>
      <w:proofErr w:type="spellEnd"/>
      <w:r w:rsidRPr="006708EB">
        <w:t xml:space="preserve">: advokát, tešiteľ druhého, keď má v sebe Ducha Božieho. </w:t>
      </w:r>
    </w:p>
    <w:p w:rsidR="007A41F6" w:rsidRPr="006708EB" w:rsidRDefault="007A41F6" w:rsidP="007A41F6">
      <w:r w:rsidRPr="006708EB">
        <w:tab/>
        <w:t xml:space="preserve">Ďakujme za pravdu o Duchu Svätom. Nie je ani abstraktná, ani nepochopiteľná. Je nám blízka, lebo sa dotýka  ľudskej duchovnosti. V modernej </w:t>
      </w:r>
      <w:proofErr w:type="spellStart"/>
      <w:r w:rsidRPr="006708EB">
        <w:t>gospelovej</w:t>
      </w:r>
      <w:proofErr w:type="spellEnd"/>
      <w:r w:rsidRPr="006708EB">
        <w:t xml:space="preserve"> piesni sa o tom h</w:t>
      </w:r>
      <w:r w:rsidRPr="006708EB">
        <w:t>o</w:t>
      </w:r>
      <w:r w:rsidRPr="006708EB">
        <w:t>vorí takto:</w:t>
      </w:r>
    </w:p>
    <w:p w:rsidR="007A41F6" w:rsidRPr="006708EB" w:rsidRDefault="007A41F6" w:rsidP="007A41F6"/>
    <w:p w:rsidR="007A41F6" w:rsidRPr="006708EB" w:rsidRDefault="007A41F6" w:rsidP="007A41F6">
      <w:r w:rsidRPr="006708EB">
        <w:t>Môj duch je žalobca,</w:t>
      </w:r>
    </w:p>
    <w:p w:rsidR="007A41F6" w:rsidRPr="006708EB" w:rsidRDefault="007A41F6" w:rsidP="007A41F6">
      <w:r w:rsidRPr="006708EB">
        <w:t xml:space="preserve">vždy večer ma súdi. </w:t>
      </w:r>
    </w:p>
    <w:p w:rsidR="007A41F6" w:rsidRPr="006708EB" w:rsidRDefault="007A41F6" w:rsidP="007A41F6">
      <w:r w:rsidRPr="006708EB">
        <w:t xml:space="preserve">Volá sa svedomie. </w:t>
      </w:r>
    </w:p>
    <w:p w:rsidR="007A41F6" w:rsidRPr="006708EB" w:rsidRDefault="007A41F6" w:rsidP="007A41F6">
      <w:r w:rsidRPr="006708EB">
        <w:t>Neľúbi, čo ľúbim.</w:t>
      </w:r>
    </w:p>
    <w:p w:rsidR="007A41F6" w:rsidRPr="006708EB" w:rsidRDefault="007A41F6" w:rsidP="007A41F6">
      <w:r w:rsidRPr="006708EB">
        <w:tab/>
        <w:t>Jeho Duch je iný,</w:t>
      </w:r>
    </w:p>
    <w:p w:rsidR="007A41F6" w:rsidRPr="006708EB" w:rsidRDefault="007A41F6" w:rsidP="007A41F6">
      <w:r w:rsidRPr="006708EB">
        <w:tab/>
        <w:t xml:space="preserve">volá sa Duch Svätý, </w:t>
      </w:r>
    </w:p>
    <w:p w:rsidR="007A41F6" w:rsidRPr="006708EB" w:rsidRDefault="007A41F6" w:rsidP="007A41F6">
      <w:r w:rsidRPr="006708EB">
        <w:tab/>
        <w:t xml:space="preserve">robí advokáta, </w:t>
      </w:r>
    </w:p>
    <w:p w:rsidR="007A41F6" w:rsidRPr="006708EB" w:rsidRDefault="007A41F6" w:rsidP="007A41F6">
      <w:r w:rsidRPr="006708EB">
        <w:tab/>
        <w:t>duši nosí kvety.</w:t>
      </w:r>
    </w:p>
    <w:p w:rsidR="007A41F6" w:rsidRPr="006708EB" w:rsidRDefault="007A41F6" w:rsidP="007A41F6">
      <w:r w:rsidRPr="006708EB">
        <w:t>Duch lásky, nádeje</w:t>
      </w:r>
    </w:p>
    <w:p w:rsidR="007A41F6" w:rsidRPr="006708EB" w:rsidRDefault="007A41F6" w:rsidP="007A41F6">
      <w:r w:rsidRPr="006708EB">
        <w:t xml:space="preserve">zaplaví svet celý, </w:t>
      </w:r>
    </w:p>
    <w:p w:rsidR="007A41F6" w:rsidRPr="006708EB" w:rsidRDefault="007A41F6" w:rsidP="007A41F6">
      <w:r w:rsidRPr="006708EB">
        <w:t>lebo Zmŕtvychvstalý</w:t>
      </w:r>
    </w:p>
    <w:p w:rsidR="007A41F6" w:rsidRPr="006708EB" w:rsidRDefault="007A41F6" w:rsidP="007A41F6">
      <w:r w:rsidRPr="006708EB">
        <w:t>medzi nami velí.</w:t>
      </w:r>
    </w:p>
    <w:p w:rsidR="007A41F6" w:rsidRPr="006708EB" w:rsidRDefault="007A41F6" w:rsidP="007A41F6">
      <w:r w:rsidRPr="006708EB">
        <w:tab/>
        <w:t>Komu odpustíte,</w:t>
      </w:r>
    </w:p>
    <w:p w:rsidR="007A41F6" w:rsidRPr="006708EB" w:rsidRDefault="007A41F6" w:rsidP="007A41F6">
      <w:r w:rsidRPr="006708EB">
        <w:tab/>
        <w:t xml:space="preserve">bude odpustené </w:t>
      </w:r>
    </w:p>
    <w:p w:rsidR="007A41F6" w:rsidRPr="006708EB" w:rsidRDefault="007A41F6" w:rsidP="007A41F6">
      <w:r w:rsidRPr="006708EB">
        <w:tab/>
        <w:t>a milosrdenstvo</w:t>
      </w:r>
    </w:p>
    <w:p w:rsidR="007A41F6" w:rsidRPr="006708EB" w:rsidRDefault="007A41F6" w:rsidP="007A41F6">
      <w:r w:rsidRPr="006708EB">
        <w:tab/>
        <w:t>znova vyslovené.</w:t>
      </w:r>
    </w:p>
    <w:p w:rsidR="007A41F6" w:rsidRPr="006708EB" w:rsidRDefault="007A41F6" w:rsidP="007A41F6">
      <w:r w:rsidRPr="006708EB">
        <w:t>Dôverujem, Pane,</w:t>
      </w:r>
    </w:p>
    <w:p w:rsidR="007A41F6" w:rsidRPr="006708EB" w:rsidRDefault="007A41F6" w:rsidP="007A41F6">
      <w:r w:rsidRPr="006708EB">
        <w:t xml:space="preserve">istotu mám v tebe, </w:t>
      </w:r>
    </w:p>
    <w:p w:rsidR="007A41F6" w:rsidRPr="006708EB" w:rsidRDefault="007A41F6" w:rsidP="007A41F6">
      <w:r w:rsidRPr="006708EB">
        <w:t>že si milosrdný,</w:t>
      </w:r>
    </w:p>
    <w:p w:rsidR="007A41F6" w:rsidRPr="006708EB" w:rsidRDefault="007A41F6" w:rsidP="007A41F6">
      <w:r w:rsidRPr="006708EB">
        <w:t>pritúliš ma k sebe.</w:t>
      </w:r>
    </w:p>
    <w:p w:rsidR="007A41F6" w:rsidRPr="006708EB" w:rsidRDefault="007A41F6" w:rsidP="007A41F6">
      <w:r w:rsidRPr="006708EB">
        <w:tab/>
        <w:t>Ani dnes nesúdiš,</w:t>
      </w:r>
    </w:p>
    <w:p w:rsidR="007A41F6" w:rsidRPr="006708EB" w:rsidRDefault="007A41F6" w:rsidP="007A41F6">
      <w:r w:rsidRPr="006708EB">
        <w:tab/>
        <w:t xml:space="preserve">neotváraš rany </w:t>
      </w:r>
    </w:p>
    <w:p w:rsidR="007A41F6" w:rsidRPr="006708EB" w:rsidRDefault="007A41F6" w:rsidP="007A41F6">
      <w:r w:rsidRPr="006708EB">
        <w:tab/>
        <w:t>a špinavé vody</w:t>
      </w:r>
    </w:p>
    <w:p w:rsidR="007A41F6" w:rsidRPr="006708EB" w:rsidRDefault="007A41F6" w:rsidP="007A41F6">
      <w:r w:rsidRPr="006708EB">
        <w:tab/>
        <w:t>meníš na fontány.</w:t>
      </w:r>
      <w:r w:rsidRPr="006708EB">
        <w:rPr>
          <w:rStyle w:val="Odkaznapoznmkupodiarou"/>
        </w:rPr>
        <w:footnoteReference w:id="8"/>
      </w:r>
    </w:p>
    <w:p w:rsidR="00B023B6" w:rsidRDefault="00B023B6"/>
    <w:p w:rsidR="00C4397C" w:rsidRDefault="00C4397C"/>
    <w:sectPr w:rsidR="00C439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F6" w:rsidRDefault="007A41F6" w:rsidP="007A41F6">
      <w:r>
        <w:separator/>
      </w:r>
    </w:p>
  </w:endnote>
  <w:endnote w:type="continuationSeparator" w:id="0">
    <w:p w:rsidR="007A41F6" w:rsidRDefault="007A41F6" w:rsidP="007A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723939"/>
      <w:docPartObj>
        <w:docPartGallery w:val="Page Numbers (Bottom of Page)"/>
        <w:docPartUnique/>
      </w:docPartObj>
    </w:sdtPr>
    <w:sdtContent>
      <w:p w:rsidR="00DE6189" w:rsidRDefault="00DE6189">
        <w:pPr>
          <w:pStyle w:val="Pta"/>
          <w:jc w:val="right"/>
        </w:pPr>
        <w:r>
          <w:fldChar w:fldCharType="begin"/>
        </w:r>
        <w:r>
          <w:instrText>PAGE   \* MERGEFORMAT</w:instrText>
        </w:r>
        <w:r>
          <w:fldChar w:fldCharType="separate"/>
        </w:r>
        <w:r>
          <w:rPr>
            <w:noProof/>
          </w:rPr>
          <w:t>7</w:t>
        </w:r>
        <w:r>
          <w:fldChar w:fldCharType="end"/>
        </w:r>
      </w:p>
    </w:sdtContent>
  </w:sdt>
  <w:p w:rsidR="00DE6189" w:rsidRDefault="00DE618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F6" w:rsidRDefault="007A41F6" w:rsidP="007A41F6">
      <w:r>
        <w:separator/>
      </w:r>
    </w:p>
  </w:footnote>
  <w:footnote w:type="continuationSeparator" w:id="0">
    <w:p w:rsidR="007A41F6" w:rsidRDefault="007A41F6" w:rsidP="007A41F6">
      <w:r>
        <w:continuationSeparator/>
      </w:r>
    </w:p>
  </w:footnote>
  <w:footnote w:id="1">
    <w:p w:rsidR="006708EB" w:rsidRDefault="006708EB" w:rsidP="006708EB">
      <w:pPr>
        <w:pStyle w:val="Textpoznmkypodiarou"/>
      </w:pPr>
      <w:r>
        <w:rPr>
          <w:rStyle w:val="Odkaznapoznmkupodiarou"/>
        </w:rPr>
        <w:footnoteRef/>
      </w:r>
      <w:r>
        <w:t xml:space="preserve"> </w:t>
      </w:r>
      <w:proofErr w:type="spellStart"/>
      <w:r>
        <w:t>Porov</w:t>
      </w:r>
      <w:proofErr w:type="spellEnd"/>
      <w:r>
        <w:t xml:space="preserve">. </w:t>
      </w:r>
      <w:r w:rsidRPr="00C41962">
        <w:rPr>
          <w:sz w:val="24"/>
          <w:szCs w:val="24"/>
        </w:rPr>
        <w:t xml:space="preserve">CHALUPA, J.: </w:t>
      </w:r>
      <w:r w:rsidRPr="00C41962">
        <w:rPr>
          <w:i/>
          <w:sz w:val="24"/>
          <w:szCs w:val="24"/>
        </w:rPr>
        <w:t>Homíli</w:t>
      </w:r>
      <w:r>
        <w:rPr>
          <w:i/>
          <w:sz w:val="24"/>
          <w:szCs w:val="24"/>
        </w:rPr>
        <w:t>e v</w:t>
      </w:r>
      <w:r w:rsidRPr="004623F2">
        <w:rPr>
          <w:i/>
          <w:sz w:val="24"/>
          <w:szCs w:val="24"/>
        </w:rPr>
        <w:t xml:space="preserve"> Tvrdošín</w:t>
      </w:r>
      <w:r>
        <w:rPr>
          <w:sz w:val="24"/>
          <w:szCs w:val="24"/>
        </w:rPr>
        <w:t>e</w:t>
      </w:r>
      <w:r w:rsidRPr="00C41962">
        <w:rPr>
          <w:sz w:val="24"/>
          <w:szCs w:val="24"/>
        </w:rPr>
        <w:t xml:space="preserve"> 1989. In: Archív autora. </w:t>
      </w:r>
      <w:r>
        <w:t xml:space="preserve"> </w:t>
      </w:r>
    </w:p>
  </w:footnote>
  <w:footnote w:id="2">
    <w:p w:rsidR="006708EB" w:rsidRDefault="006708EB" w:rsidP="006708EB">
      <w:pPr>
        <w:pStyle w:val="Textpoznmkypodiarou"/>
      </w:pPr>
      <w:r>
        <w:rPr>
          <w:rStyle w:val="Odkaznapoznmkupodiarou"/>
        </w:rPr>
        <w:footnoteRef/>
      </w:r>
      <w:r>
        <w:t xml:space="preserve"> </w:t>
      </w:r>
      <w:proofErr w:type="spellStart"/>
      <w:r>
        <w:t>Porov</w:t>
      </w:r>
      <w:proofErr w:type="spellEnd"/>
      <w:r>
        <w:t xml:space="preserve">. </w:t>
      </w:r>
      <w:r w:rsidRPr="00C41962">
        <w:rPr>
          <w:i/>
          <w:sz w:val="24"/>
          <w:szCs w:val="24"/>
        </w:rPr>
        <w:t xml:space="preserve">Život je zaujímavý. </w:t>
      </w:r>
      <w:r w:rsidRPr="00C41962">
        <w:rPr>
          <w:sz w:val="24"/>
          <w:szCs w:val="24"/>
        </w:rPr>
        <w:t xml:space="preserve">Vrútky : Advent - </w:t>
      </w:r>
      <w:proofErr w:type="spellStart"/>
      <w:r w:rsidRPr="00C41962">
        <w:rPr>
          <w:sz w:val="24"/>
          <w:szCs w:val="24"/>
        </w:rPr>
        <w:t>Orion</w:t>
      </w:r>
      <w:proofErr w:type="spellEnd"/>
      <w:r w:rsidRPr="00C41962">
        <w:rPr>
          <w:sz w:val="24"/>
          <w:szCs w:val="24"/>
        </w:rPr>
        <w:t xml:space="preserve"> 2006, str. </w:t>
      </w:r>
      <w:r>
        <w:rPr>
          <w:sz w:val="24"/>
          <w:szCs w:val="24"/>
        </w:rPr>
        <w:t>76</w:t>
      </w:r>
      <w:r w:rsidRPr="00C41962">
        <w:rPr>
          <w:sz w:val="24"/>
          <w:szCs w:val="24"/>
        </w:rPr>
        <w:t>.</w:t>
      </w:r>
      <w:r>
        <w:t xml:space="preserve"> </w:t>
      </w:r>
    </w:p>
  </w:footnote>
  <w:footnote w:id="3">
    <w:p w:rsidR="007A41F6" w:rsidRPr="00F675BE" w:rsidRDefault="007A41F6" w:rsidP="007A41F6">
      <w:pPr>
        <w:pStyle w:val="Textpoznmkypodiarou"/>
      </w:pPr>
      <w:r>
        <w:rPr>
          <w:rStyle w:val="Odkaznapoznmkupodiarou"/>
        </w:rPr>
        <w:footnoteRef/>
      </w:r>
      <w:r>
        <w:t xml:space="preserve"> </w:t>
      </w:r>
      <w:r>
        <w:t xml:space="preserve">Poslala VIORSTOVÁ </w:t>
      </w:r>
      <w:proofErr w:type="spellStart"/>
      <w:r>
        <w:t>Judith</w:t>
      </w:r>
      <w:proofErr w:type="spellEnd"/>
      <w:r>
        <w:t xml:space="preserve">, USA: </w:t>
      </w:r>
      <w:r>
        <w:rPr>
          <w:i/>
        </w:rPr>
        <w:t xml:space="preserve">K </w:t>
      </w:r>
      <w:proofErr w:type="spellStart"/>
      <w:r>
        <w:rPr>
          <w:i/>
        </w:rPr>
        <w:t>zamyšlení</w:t>
      </w:r>
      <w:proofErr w:type="spellEnd"/>
      <w:r>
        <w:rPr>
          <w:i/>
        </w:rPr>
        <w:t xml:space="preserve">. </w:t>
      </w:r>
      <w:r>
        <w:t xml:space="preserve">In: Výber. </w:t>
      </w:r>
      <w:proofErr w:type="spellStart"/>
      <w:r>
        <w:t>Reader´s</w:t>
      </w:r>
      <w:proofErr w:type="spellEnd"/>
      <w:r>
        <w:t xml:space="preserve"> </w:t>
      </w:r>
      <w:proofErr w:type="spellStart"/>
      <w:r>
        <w:t>Digest</w:t>
      </w:r>
      <w:proofErr w:type="spellEnd"/>
      <w:r>
        <w:t>, marec 2007, str. 31.</w:t>
      </w:r>
    </w:p>
  </w:footnote>
  <w:footnote w:id="4">
    <w:p w:rsidR="007A41F6" w:rsidRPr="00DF32CE" w:rsidRDefault="007A41F6" w:rsidP="007A41F6">
      <w:pPr>
        <w:pStyle w:val="Textpoznmkypodiarou"/>
      </w:pPr>
      <w:r>
        <w:rPr>
          <w:rStyle w:val="Odkaznapoznmkupodiarou"/>
        </w:rPr>
        <w:footnoteRef/>
      </w:r>
      <w:r>
        <w:t xml:space="preserve"> </w:t>
      </w:r>
      <w:r>
        <w:t xml:space="preserve">HRDINOVÁ, B.: </w:t>
      </w:r>
      <w:proofErr w:type="spellStart"/>
      <w:r>
        <w:rPr>
          <w:i/>
        </w:rPr>
        <w:t>Smích</w:t>
      </w:r>
      <w:proofErr w:type="spellEnd"/>
      <w:r>
        <w:rPr>
          <w:i/>
        </w:rPr>
        <w:t xml:space="preserve">, </w:t>
      </w:r>
      <w:proofErr w:type="spellStart"/>
      <w:r>
        <w:rPr>
          <w:i/>
        </w:rPr>
        <w:t>nejlepší</w:t>
      </w:r>
      <w:proofErr w:type="spellEnd"/>
      <w:r>
        <w:rPr>
          <w:i/>
        </w:rPr>
        <w:t xml:space="preserve"> </w:t>
      </w:r>
      <w:proofErr w:type="spellStart"/>
      <w:r>
        <w:rPr>
          <w:i/>
        </w:rPr>
        <w:t>lék</w:t>
      </w:r>
      <w:proofErr w:type="spellEnd"/>
      <w:r>
        <w:rPr>
          <w:i/>
        </w:rPr>
        <w:t xml:space="preserve">. </w:t>
      </w:r>
      <w:r>
        <w:t xml:space="preserve">In: </w:t>
      </w:r>
      <w:proofErr w:type="spellStart"/>
      <w:r>
        <w:t>Reader´s</w:t>
      </w:r>
      <w:proofErr w:type="spellEnd"/>
      <w:r>
        <w:t xml:space="preserve"> </w:t>
      </w:r>
      <w:proofErr w:type="spellStart"/>
      <w:r>
        <w:t>Digest</w:t>
      </w:r>
      <w:proofErr w:type="spellEnd"/>
      <w:r>
        <w:t>, marec 2007, str. 18.</w:t>
      </w:r>
    </w:p>
  </w:footnote>
  <w:footnote w:id="5">
    <w:p w:rsidR="007A41F6" w:rsidRPr="001F0C7B" w:rsidRDefault="007A41F6" w:rsidP="007A41F6">
      <w:pPr>
        <w:pStyle w:val="Textpoznmkypodiarou"/>
      </w:pPr>
      <w:r>
        <w:rPr>
          <w:rStyle w:val="Odkaznapoznmkupodiarou"/>
        </w:rPr>
        <w:footnoteRef/>
      </w:r>
      <w:r>
        <w:t xml:space="preserve"> </w:t>
      </w:r>
      <w:proofErr w:type="spellStart"/>
      <w:r>
        <w:t>Porov</w:t>
      </w:r>
      <w:proofErr w:type="spellEnd"/>
      <w:r>
        <w:t xml:space="preserve">. BENEDIKT  XVI: </w:t>
      </w:r>
      <w:r>
        <w:rPr>
          <w:i/>
        </w:rPr>
        <w:t xml:space="preserve">Zasiahnutí neviditeľným. </w:t>
      </w:r>
      <w:r>
        <w:t>Trnava : Dobrá kniha 2006, str. 151.</w:t>
      </w:r>
    </w:p>
  </w:footnote>
  <w:footnote w:id="6">
    <w:p w:rsidR="00DE6189" w:rsidRDefault="00DE6189" w:rsidP="00DE6189">
      <w:pPr>
        <w:pStyle w:val="Textpoznmkypodiarou"/>
      </w:pPr>
      <w:r>
        <w:rPr>
          <w:rStyle w:val="Odkaznapoznmkupodiarou"/>
        </w:rPr>
        <w:footnoteRef/>
      </w:r>
      <w:r>
        <w:t xml:space="preserve"> </w:t>
      </w:r>
      <w:r>
        <w:t xml:space="preserve">HORECKÝ, M. (editor): </w:t>
      </w:r>
      <w:r>
        <w:rPr>
          <w:i/>
        </w:rPr>
        <w:t xml:space="preserve">Humor do vrecka. </w:t>
      </w:r>
      <w:r>
        <w:t xml:space="preserve">Košice : Východoslovenské vydavateľstvo 1985, str. 181. </w:t>
      </w:r>
    </w:p>
  </w:footnote>
  <w:footnote w:id="7">
    <w:p w:rsidR="007A41F6" w:rsidRPr="00DB0135" w:rsidRDefault="007A41F6" w:rsidP="007A41F6">
      <w:pPr>
        <w:pStyle w:val="Textpoznmkypodiarou"/>
      </w:pPr>
      <w:r>
        <w:rPr>
          <w:rStyle w:val="Odkaznapoznmkupodiarou"/>
        </w:rPr>
        <w:footnoteRef/>
      </w:r>
      <w:r>
        <w:t xml:space="preserve"> </w:t>
      </w:r>
      <w:r>
        <w:t xml:space="preserve">AQUINSKÝ, T.: </w:t>
      </w:r>
      <w:proofErr w:type="spellStart"/>
      <w:r>
        <w:rPr>
          <w:i/>
        </w:rPr>
        <w:t>Commento</w:t>
      </w:r>
      <w:proofErr w:type="spellEnd"/>
      <w:r>
        <w:rPr>
          <w:i/>
        </w:rPr>
        <w:t xml:space="preserve"> </w:t>
      </w:r>
      <w:proofErr w:type="spellStart"/>
      <w:r>
        <w:rPr>
          <w:i/>
        </w:rPr>
        <w:t>al</w:t>
      </w:r>
      <w:proofErr w:type="spellEnd"/>
      <w:r>
        <w:rPr>
          <w:i/>
        </w:rPr>
        <w:t xml:space="preserve"> </w:t>
      </w:r>
      <w:proofErr w:type="spellStart"/>
      <w:r>
        <w:rPr>
          <w:i/>
        </w:rPr>
        <w:t>vangelo</w:t>
      </w:r>
      <w:proofErr w:type="spellEnd"/>
      <w:r>
        <w:rPr>
          <w:i/>
        </w:rPr>
        <w:t xml:space="preserve"> </w:t>
      </w:r>
      <w:proofErr w:type="spellStart"/>
      <w:r>
        <w:rPr>
          <w:i/>
        </w:rPr>
        <w:t>di</w:t>
      </w:r>
      <w:proofErr w:type="spellEnd"/>
      <w:r>
        <w:rPr>
          <w:i/>
        </w:rPr>
        <w:t xml:space="preserve"> </w:t>
      </w:r>
      <w:proofErr w:type="spellStart"/>
      <w:r>
        <w:rPr>
          <w:i/>
        </w:rPr>
        <w:t>san</w:t>
      </w:r>
      <w:proofErr w:type="spellEnd"/>
      <w:r>
        <w:rPr>
          <w:i/>
        </w:rPr>
        <w:t xml:space="preserve"> </w:t>
      </w:r>
      <w:proofErr w:type="spellStart"/>
      <w:r>
        <w:rPr>
          <w:i/>
        </w:rPr>
        <w:t>Giovanni</w:t>
      </w:r>
      <w:proofErr w:type="spellEnd"/>
      <w:r>
        <w:rPr>
          <w:i/>
        </w:rPr>
        <w:t xml:space="preserve"> /3, </w:t>
      </w:r>
      <w:r>
        <w:t xml:space="preserve">XIII - XXI. </w:t>
      </w:r>
      <w:proofErr w:type="spellStart"/>
      <w:r>
        <w:t>Roma</w:t>
      </w:r>
      <w:proofErr w:type="spellEnd"/>
      <w:r>
        <w:t xml:space="preserve"> : </w:t>
      </w:r>
      <w:proofErr w:type="spellStart"/>
      <w:r>
        <w:t>Citta</w:t>
      </w:r>
      <w:proofErr w:type="spellEnd"/>
      <w:r>
        <w:t xml:space="preserve"> </w:t>
      </w:r>
      <w:proofErr w:type="spellStart"/>
      <w:r>
        <w:t>nuova</w:t>
      </w:r>
      <w:proofErr w:type="spellEnd"/>
      <w:r>
        <w:t xml:space="preserve"> 1992, str. 116-117.</w:t>
      </w:r>
    </w:p>
  </w:footnote>
  <w:footnote w:id="8">
    <w:p w:rsidR="007A41F6" w:rsidRPr="00F3750F" w:rsidRDefault="007A41F6" w:rsidP="007A41F6">
      <w:pPr>
        <w:pStyle w:val="Textpoznmkypodiarou"/>
      </w:pPr>
      <w:r>
        <w:rPr>
          <w:rStyle w:val="Odkaznapoznmkupodiarou"/>
        </w:rPr>
        <w:footnoteRef/>
      </w:r>
      <w:r>
        <w:t xml:space="preserve"> </w:t>
      </w:r>
      <w:r>
        <w:t xml:space="preserve">FABIAN, A.: Milosrdenstvo. In : ČEKOVSKÝ, M. - FABIAN, A.J.A.: </w:t>
      </w:r>
      <w:proofErr w:type="spellStart"/>
      <w:r>
        <w:rPr>
          <w:i/>
        </w:rPr>
        <w:t>Via</w:t>
      </w:r>
      <w:proofErr w:type="spellEnd"/>
      <w:r>
        <w:rPr>
          <w:i/>
        </w:rPr>
        <w:t xml:space="preserve"> </w:t>
      </w:r>
      <w:proofErr w:type="spellStart"/>
      <w:r>
        <w:rPr>
          <w:i/>
        </w:rPr>
        <w:t>lucis</w:t>
      </w:r>
      <w:proofErr w:type="spellEnd"/>
      <w:r>
        <w:rPr>
          <w:i/>
        </w:rPr>
        <w:t xml:space="preserve">. </w:t>
      </w:r>
      <w:r>
        <w:t xml:space="preserve">Košice : </w:t>
      </w:r>
      <w:proofErr w:type="spellStart"/>
      <w:r>
        <w:t>Art</w:t>
      </w:r>
      <w:proofErr w:type="spellEnd"/>
      <w:r>
        <w:t xml:space="preserve"> </w:t>
      </w:r>
      <w:proofErr w:type="spellStart"/>
      <w:r>
        <w:t>Lumen</w:t>
      </w:r>
      <w:proofErr w:type="spellEnd"/>
      <w:r>
        <w:t xml:space="preserve"> 2009, č. 9, </w:t>
      </w:r>
      <w:proofErr w:type="spellStart"/>
      <w:r>
        <w:t>www.rimka.sk</w:t>
      </w:r>
      <w:proofErr w:type="spellEnd"/>
      <w:r>
        <w:t>/</w:t>
      </w:r>
      <w:proofErr w:type="spellStart"/>
      <w:r>
        <w:t>vialucis</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15D1"/>
    <w:multiLevelType w:val="hybridMultilevel"/>
    <w:tmpl w:val="29CA73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F6"/>
    <w:rsid w:val="00327567"/>
    <w:rsid w:val="006708EB"/>
    <w:rsid w:val="007A41F6"/>
    <w:rsid w:val="00B023B6"/>
    <w:rsid w:val="00C4397C"/>
    <w:rsid w:val="00CD1192"/>
    <w:rsid w:val="00DE6189"/>
    <w:rsid w:val="00E740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A41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7A41F6"/>
    <w:pPr>
      <w:keepNext/>
      <w:outlineLvl w:val="0"/>
    </w:pPr>
    <w:rPr>
      <w:b/>
      <w:b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A41F6"/>
    <w:rPr>
      <w:rFonts w:ascii="Times New Roman" w:eastAsia="Times New Roman" w:hAnsi="Times New Roman" w:cs="Times New Roman"/>
      <w:b/>
      <w:bCs/>
      <w:sz w:val="24"/>
      <w:szCs w:val="24"/>
      <w:lang w:val="cs-CZ" w:eastAsia="cs-CZ"/>
    </w:rPr>
  </w:style>
  <w:style w:type="paragraph" w:styleId="Textpoznmkypodiarou">
    <w:name w:val="footnote text"/>
    <w:basedOn w:val="Normlny"/>
    <w:link w:val="TextpoznmkypodiarouChar"/>
    <w:semiHidden/>
    <w:rsid w:val="007A41F6"/>
    <w:rPr>
      <w:sz w:val="20"/>
      <w:szCs w:val="20"/>
    </w:rPr>
  </w:style>
  <w:style w:type="character" w:customStyle="1" w:styleId="TextpoznmkypodiarouChar">
    <w:name w:val="Text poznámky pod čiarou Char"/>
    <w:basedOn w:val="Predvolenpsmoodseku"/>
    <w:link w:val="Textpoznmkypodiarou"/>
    <w:semiHidden/>
    <w:rsid w:val="007A41F6"/>
    <w:rPr>
      <w:rFonts w:ascii="Times New Roman" w:eastAsia="Times New Roman" w:hAnsi="Times New Roman" w:cs="Times New Roman"/>
      <w:sz w:val="20"/>
      <w:szCs w:val="20"/>
      <w:lang w:eastAsia="cs-CZ"/>
    </w:rPr>
  </w:style>
  <w:style w:type="character" w:styleId="Odkaznapoznmkupodiarou">
    <w:name w:val="footnote reference"/>
    <w:basedOn w:val="Predvolenpsmoodseku"/>
    <w:semiHidden/>
    <w:rsid w:val="007A41F6"/>
    <w:rPr>
      <w:vertAlign w:val="superscript"/>
    </w:rPr>
  </w:style>
  <w:style w:type="paragraph" w:customStyle="1" w:styleId="Bezmezer">
    <w:name w:val="Bez mezer"/>
    <w:uiPriority w:val="1"/>
    <w:qFormat/>
    <w:rsid w:val="006708EB"/>
    <w:pPr>
      <w:spacing w:after="0" w:line="240" w:lineRule="auto"/>
    </w:pPr>
    <w:rPr>
      <w:rFonts w:ascii="Calibri" w:eastAsia="Calibri" w:hAnsi="Calibri" w:cs="Times New Roman"/>
    </w:rPr>
  </w:style>
  <w:style w:type="paragraph" w:styleId="Odsekzoznamu">
    <w:name w:val="List Paragraph"/>
    <w:basedOn w:val="Normlny"/>
    <w:uiPriority w:val="34"/>
    <w:qFormat/>
    <w:rsid w:val="006708EB"/>
    <w:pPr>
      <w:ind w:left="720"/>
      <w:contextualSpacing/>
    </w:pPr>
  </w:style>
  <w:style w:type="paragraph" w:styleId="Hlavika">
    <w:name w:val="header"/>
    <w:basedOn w:val="Normlny"/>
    <w:link w:val="HlavikaChar"/>
    <w:uiPriority w:val="99"/>
    <w:unhideWhenUsed/>
    <w:rsid w:val="00DE6189"/>
    <w:pPr>
      <w:tabs>
        <w:tab w:val="center" w:pos="4536"/>
        <w:tab w:val="right" w:pos="9072"/>
      </w:tabs>
    </w:pPr>
  </w:style>
  <w:style w:type="character" w:customStyle="1" w:styleId="HlavikaChar">
    <w:name w:val="Hlavička Char"/>
    <w:basedOn w:val="Predvolenpsmoodseku"/>
    <w:link w:val="Hlavika"/>
    <w:uiPriority w:val="99"/>
    <w:rsid w:val="00DE618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DE6189"/>
    <w:pPr>
      <w:tabs>
        <w:tab w:val="center" w:pos="4536"/>
        <w:tab w:val="right" w:pos="9072"/>
      </w:tabs>
    </w:pPr>
  </w:style>
  <w:style w:type="character" w:customStyle="1" w:styleId="PtaChar">
    <w:name w:val="Päta Char"/>
    <w:basedOn w:val="Predvolenpsmoodseku"/>
    <w:link w:val="Pta"/>
    <w:uiPriority w:val="99"/>
    <w:rsid w:val="00DE618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A41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7A41F6"/>
    <w:pPr>
      <w:keepNext/>
      <w:outlineLvl w:val="0"/>
    </w:pPr>
    <w:rPr>
      <w:b/>
      <w:b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A41F6"/>
    <w:rPr>
      <w:rFonts w:ascii="Times New Roman" w:eastAsia="Times New Roman" w:hAnsi="Times New Roman" w:cs="Times New Roman"/>
      <w:b/>
      <w:bCs/>
      <w:sz w:val="24"/>
      <w:szCs w:val="24"/>
      <w:lang w:val="cs-CZ" w:eastAsia="cs-CZ"/>
    </w:rPr>
  </w:style>
  <w:style w:type="paragraph" w:styleId="Textpoznmkypodiarou">
    <w:name w:val="footnote text"/>
    <w:basedOn w:val="Normlny"/>
    <w:link w:val="TextpoznmkypodiarouChar"/>
    <w:semiHidden/>
    <w:rsid w:val="007A41F6"/>
    <w:rPr>
      <w:sz w:val="20"/>
      <w:szCs w:val="20"/>
    </w:rPr>
  </w:style>
  <w:style w:type="character" w:customStyle="1" w:styleId="TextpoznmkypodiarouChar">
    <w:name w:val="Text poznámky pod čiarou Char"/>
    <w:basedOn w:val="Predvolenpsmoodseku"/>
    <w:link w:val="Textpoznmkypodiarou"/>
    <w:semiHidden/>
    <w:rsid w:val="007A41F6"/>
    <w:rPr>
      <w:rFonts w:ascii="Times New Roman" w:eastAsia="Times New Roman" w:hAnsi="Times New Roman" w:cs="Times New Roman"/>
      <w:sz w:val="20"/>
      <w:szCs w:val="20"/>
      <w:lang w:eastAsia="cs-CZ"/>
    </w:rPr>
  </w:style>
  <w:style w:type="character" w:styleId="Odkaznapoznmkupodiarou">
    <w:name w:val="footnote reference"/>
    <w:basedOn w:val="Predvolenpsmoodseku"/>
    <w:semiHidden/>
    <w:rsid w:val="007A41F6"/>
    <w:rPr>
      <w:vertAlign w:val="superscript"/>
    </w:rPr>
  </w:style>
  <w:style w:type="paragraph" w:customStyle="1" w:styleId="Bezmezer">
    <w:name w:val="Bez mezer"/>
    <w:uiPriority w:val="1"/>
    <w:qFormat/>
    <w:rsid w:val="006708EB"/>
    <w:pPr>
      <w:spacing w:after="0" w:line="240" w:lineRule="auto"/>
    </w:pPr>
    <w:rPr>
      <w:rFonts w:ascii="Calibri" w:eastAsia="Calibri" w:hAnsi="Calibri" w:cs="Times New Roman"/>
    </w:rPr>
  </w:style>
  <w:style w:type="paragraph" w:styleId="Odsekzoznamu">
    <w:name w:val="List Paragraph"/>
    <w:basedOn w:val="Normlny"/>
    <w:uiPriority w:val="34"/>
    <w:qFormat/>
    <w:rsid w:val="006708EB"/>
    <w:pPr>
      <w:ind w:left="720"/>
      <w:contextualSpacing/>
    </w:pPr>
  </w:style>
  <w:style w:type="paragraph" w:styleId="Hlavika">
    <w:name w:val="header"/>
    <w:basedOn w:val="Normlny"/>
    <w:link w:val="HlavikaChar"/>
    <w:uiPriority w:val="99"/>
    <w:unhideWhenUsed/>
    <w:rsid w:val="00DE6189"/>
    <w:pPr>
      <w:tabs>
        <w:tab w:val="center" w:pos="4536"/>
        <w:tab w:val="right" w:pos="9072"/>
      </w:tabs>
    </w:pPr>
  </w:style>
  <w:style w:type="character" w:customStyle="1" w:styleId="HlavikaChar">
    <w:name w:val="Hlavička Char"/>
    <w:basedOn w:val="Predvolenpsmoodseku"/>
    <w:link w:val="Hlavika"/>
    <w:uiPriority w:val="99"/>
    <w:rsid w:val="00DE618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DE6189"/>
    <w:pPr>
      <w:tabs>
        <w:tab w:val="center" w:pos="4536"/>
        <w:tab w:val="right" w:pos="9072"/>
      </w:tabs>
    </w:pPr>
  </w:style>
  <w:style w:type="character" w:customStyle="1" w:styleId="PtaChar">
    <w:name w:val="Päta Char"/>
    <w:basedOn w:val="Predvolenpsmoodseku"/>
    <w:link w:val="Pta"/>
    <w:uiPriority w:val="99"/>
    <w:rsid w:val="00DE618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3046</Words>
  <Characters>17368</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UPJŠ KZ5</dc:creator>
  <cp:lastModifiedBy>UPJŠ KZ5</cp:lastModifiedBy>
  <cp:revision>5</cp:revision>
  <dcterms:created xsi:type="dcterms:W3CDTF">2013-05-10T12:20:00Z</dcterms:created>
  <dcterms:modified xsi:type="dcterms:W3CDTF">2013-05-10T13:07:00Z</dcterms:modified>
</cp:coreProperties>
</file>