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2997"/>
        <w:gridCol w:w="4941"/>
      </w:tblGrid>
      <w:tr w:rsidR="001079BD" w:rsidRPr="002E6554" w:rsidTr="006E5409">
        <w:trPr>
          <w:trHeight w:val="1695"/>
        </w:trPr>
        <w:tc>
          <w:tcPr>
            <w:tcW w:w="1488" w:type="dxa"/>
            <w:vMerge w:val="restart"/>
            <w:tcBorders>
              <w:top w:val="nil"/>
              <w:left w:val="nil"/>
              <w:right w:val="nil"/>
            </w:tcBorders>
          </w:tcPr>
          <w:p w:rsidR="001079BD" w:rsidRPr="002E6554" w:rsidRDefault="007F6360" w:rsidP="006E5409">
            <w:pPr>
              <w:pStyle w:val="Nzov"/>
              <w:ind w:firstLine="0"/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079BD">
              <w:rPr>
                <w:rFonts w:ascii="Book Antiqua" w:hAnsi="Book Antiqua"/>
                <w:noProof/>
                <w:sz w:val="22"/>
                <w:szCs w:val="22"/>
                <w:lang w:eastAsia="sk-SK"/>
              </w:rPr>
              <w:drawing>
                <wp:inline distT="0" distB="0" distL="0" distR="0">
                  <wp:extent cx="808355" cy="1308100"/>
                  <wp:effectExtent l="19050" t="0" r="0" b="0"/>
                  <wp:docPr id="1" name="Obrázok 1" descr="Erb Arcidiec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Arcidiec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9BD" w:rsidRPr="00A16981" w:rsidRDefault="001079BD" w:rsidP="006E5409">
            <w:pPr>
              <w:pStyle w:val="Nzov"/>
              <w:ind w:firstLine="0"/>
              <w:rPr>
                <w:rFonts w:ascii="Book Antiqua" w:hAnsi="Book Antiqua"/>
                <w:caps/>
                <w:smallCaps w:val="0"/>
                <w:spacing w:val="60"/>
                <w:sz w:val="96"/>
                <w:szCs w:val="96"/>
              </w:rPr>
            </w:pPr>
            <w:r w:rsidRPr="00A16981">
              <w:rPr>
                <w:rFonts w:ascii="Book Antiqua" w:hAnsi="Book Antiqua"/>
                <w:caps/>
                <w:smallCaps w:val="0"/>
                <w:spacing w:val="60"/>
                <w:sz w:val="96"/>
                <w:szCs w:val="96"/>
              </w:rPr>
              <w:t>Acta Curiae</w:t>
            </w:r>
          </w:p>
          <w:p w:rsidR="001079BD" w:rsidRPr="009D1FC2" w:rsidRDefault="001079BD" w:rsidP="006E5409">
            <w:pPr>
              <w:pStyle w:val="Nzov"/>
              <w:ind w:firstLine="0"/>
              <w:rPr>
                <w:rFonts w:ascii="Book Antiqua" w:hAnsi="Book Antiqua"/>
                <w:sz w:val="22"/>
                <w:szCs w:val="22"/>
              </w:rPr>
            </w:pPr>
            <w:bookmarkStart w:id="0" w:name="_Toc462478748"/>
            <w:bookmarkStart w:id="1" w:name="_Toc462479075"/>
            <w:bookmarkStart w:id="2" w:name="_Toc462539968"/>
            <w:bookmarkStart w:id="3" w:name="_Toc462540019"/>
            <w:bookmarkStart w:id="4" w:name="_Toc462540577"/>
            <w:r w:rsidRPr="009D1FC2">
              <w:rPr>
                <w:rFonts w:ascii="Book Antiqua" w:hAnsi="Book Antiqua"/>
                <w:caps/>
                <w:smallCaps w:val="0"/>
                <w:sz w:val="40"/>
                <w:szCs w:val="40"/>
              </w:rPr>
              <w:t>Archiepiscopalis</w:t>
            </w:r>
            <w:bookmarkEnd w:id="0"/>
            <w:bookmarkEnd w:id="1"/>
            <w:bookmarkEnd w:id="2"/>
            <w:bookmarkEnd w:id="3"/>
            <w:bookmarkEnd w:id="4"/>
            <w:r w:rsidRPr="009D1FC2">
              <w:rPr>
                <w:rFonts w:ascii="Book Antiqua" w:hAnsi="Book Antiqua"/>
                <w:caps/>
                <w:smallCaps w:val="0"/>
                <w:sz w:val="40"/>
                <w:szCs w:val="40"/>
              </w:rPr>
              <w:t xml:space="preserve"> Cassoviensis</w:t>
            </w:r>
          </w:p>
        </w:tc>
      </w:tr>
      <w:tr w:rsidR="001079BD" w:rsidRPr="002E6554" w:rsidTr="006E5409">
        <w:trPr>
          <w:trHeight w:val="105"/>
        </w:trPr>
        <w:tc>
          <w:tcPr>
            <w:tcW w:w="148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1079BD" w:rsidRPr="00A16981" w:rsidRDefault="001079BD" w:rsidP="006E5409">
            <w:pPr>
              <w:pStyle w:val="Nzov"/>
              <w:ind w:firstLine="0"/>
              <w:jc w:val="left"/>
              <w:rPr>
                <w:rFonts w:ascii="Book Antiqua" w:hAnsi="Book Antiqua"/>
                <w:b w:val="0"/>
                <w:i/>
                <w:smallCaps w:val="0"/>
                <w:noProof/>
                <w:sz w:val="22"/>
                <w:szCs w:val="22"/>
                <w:lang w:eastAsia="sk-SK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079BD" w:rsidRPr="00A16981" w:rsidRDefault="001079BD" w:rsidP="006E5409">
            <w:pPr>
              <w:pStyle w:val="Nzov"/>
              <w:spacing w:before="80" w:after="120"/>
              <w:ind w:firstLine="0"/>
              <w:rPr>
                <w:rFonts w:ascii="Book Antiqua" w:hAnsi="Book Antiqua"/>
                <w:b w:val="0"/>
                <w:i/>
                <w:smallCaps w:val="0"/>
                <w:sz w:val="22"/>
                <w:szCs w:val="22"/>
              </w:rPr>
            </w:pPr>
            <w:r w:rsidRPr="00A16981">
              <w:rPr>
                <w:rFonts w:ascii="Book Antiqua" w:hAnsi="Book Antiqua"/>
                <w:b w:val="0"/>
                <w:i/>
                <w:smallCaps w:val="0"/>
                <w:sz w:val="22"/>
                <w:szCs w:val="22"/>
              </w:rPr>
              <w:sym w:font="Wingdings" w:char="F02B"/>
            </w:r>
            <w:r w:rsidRPr="00A16981">
              <w:rPr>
                <w:rFonts w:ascii="Book Antiqua" w:hAnsi="Book Antiqua"/>
                <w:b w:val="0"/>
                <w:i/>
                <w:smallCaps w:val="0"/>
                <w:sz w:val="22"/>
                <w:szCs w:val="22"/>
              </w:rPr>
              <w:t>  Arcibiskupský úrad</w:t>
            </w:r>
            <w:r>
              <w:rPr>
                <w:rFonts w:ascii="Book Antiqua" w:hAnsi="Book Antiqua"/>
                <w:b w:val="0"/>
                <w:i/>
                <w:smallCaps w:val="0"/>
                <w:sz w:val="22"/>
                <w:szCs w:val="22"/>
              </w:rPr>
              <w:t>,</w:t>
            </w:r>
            <w:r w:rsidRPr="00A16981">
              <w:rPr>
                <w:rFonts w:ascii="Book Antiqua" w:hAnsi="Book Antiqua"/>
                <w:b w:val="0"/>
                <w:i/>
                <w:smallCaps w:val="0"/>
                <w:sz w:val="22"/>
                <w:szCs w:val="22"/>
              </w:rPr>
              <w:t xml:space="preserve"> Hlavná 28, 041 83  Košice</w:t>
            </w:r>
          </w:p>
          <w:p w:rsidR="001079BD" w:rsidRPr="00A16981" w:rsidRDefault="001079BD" w:rsidP="006E5409">
            <w:pPr>
              <w:pStyle w:val="Nzov"/>
              <w:spacing w:after="120"/>
              <w:ind w:firstLine="0"/>
              <w:jc w:val="left"/>
              <w:rPr>
                <w:rFonts w:ascii="Book Antiqua" w:hAnsi="Book Antiqua"/>
                <w:b w:val="0"/>
                <w:i/>
                <w:caps/>
                <w:smallCaps w:val="0"/>
                <w:spacing w:val="-6"/>
                <w:sz w:val="96"/>
                <w:szCs w:val="96"/>
              </w:rPr>
            </w:pP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sym w:font="Wingdings" w:char="F028"/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(055) 68 28 111    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 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           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 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web: </w:t>
            </w:r>
            <w:proofErr w:type="spellStart"/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>ke-arcidieceza.sk</w:t>
            </w:r>
            <w:proofErr w:type="spellEnd"/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       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>e–mail: abukosice@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>abuke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>.sk</w:t>
            </w:r>
          </w:p>
        </w:tc>
      </w:tr>
      <w:tr w:rsidR="001079BD" w:rsidRPr="002E6554" w:rsidTr="006E5409">
        <w:trPr>
          <w:trHeight w:val="508"/>
        </w:trPr>
        <w:tc>
          <w:tcPr>
            <w:tcW w:w="44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079BD" w:rsidRPr="00A16981" w:rsidRDefault="001079BD" w:rsidP="00732CD2">
            <w:pPr>
              <w:pStyle w:val="Nzov"/>
              <w:ind w:firstLine="0"/>
              <w:jc w:val="left"/>
              <w:rPr>
                <w:rFonts w:ascii="Book Antiqua" w:hAnsi="Book Antiqua"/>
                <w:caps/>
                <w:smallCaps w:val="0"/>
                <w:spacing w:val="60"/>
                <w:sz w:val="28"/>
                <w:szCs w:val="28"/>
              </w:rPr>
            </w:pPr>
            <w:r>
              <w:rPr>
                <w:rFonts w:ascii="Book Antiqua" w:hAnsi="Book Antiqua"/>
                <w:smallCaps w:val="0"/>
                <w:sz w:val="28"/>
                <w:szCs w:val="28"/>
              </w:rPr>
              <w:t xml:space="preserve">ACAC </w:t>
            </w:r>
            <w:r w:rsidR="00732CD2">
              <w:rPr>
                <w:rFonts w:ascii="Book Antiqua" w:hAnsi="Book Antiqua"/>
                <w:smallCaps w:val="0"/>
                <w:sz w:val="28"/>
                <w:szCs w:val="28"/>
              </w:rPr>
              <w:t>6</w:t>
            </w:r>
            <w:r>
              <w:rPr>
                <w:rFonts w:ascii="Book Antiqua" w:hAnsi="Book Antiqua"/>
                <w:smallCaps w:val="0"/>
                <w:sz w:val="28"/>
                <w:szCs w:val="28"/>
              </w:rPr>
              <w:t xml:space="preserve"> (2014</w:t>
            </w:r>
            <w:r w:rsidRPr="00A16981">
              <w:rPr>
                <w:rFonts w:ascii="Book Antiqua" w:hAnsi="Book Antiqua"/>
                <w:smallCaps w:val="0"/>
                <w:sz w:val="28"/>
                <w:szCs w:val="28"/>
              </w:rPr>
              <w:t>)</w:t>
            </w:r>
          </w:p>
        </w:tc>
        <w:tc>
          <w:tcPr>
            <w:tcW w:w="49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079BD" w:rsidRPr="00A16981" w:rsidRDefault="00732CD2" w:rsidP="00B353E3">
            <w:pPr>
              <w:pStyle w:val="Nzov"/>
              <w:ind w:left="20" w:firstLine="0"/>
              <w:jc w:val="right"/>
              <w:rPr>
                <w:rFonts w:ascii="Book Antiqua" w:hAnsi="Book Antiqua"/>
                <w:caps/>
                <w:smallCaps w:val="0"/>
                <w:spacing w:val="60"/>
                <w:sz w:val="28"/>
                <w:szCs w:val="28"/>
              </w:rPr>
            </w:pPr>
            <w:r>
              <w:rPr>
                <w:rFonts w:ascii="Book Antiqua" w:hAnsi="Book Antiqua"/>
                <w:smallCaps w:val="0"/>
                <w:sz w:val="28"/>
                <w:szCs w:val="28"/>
              </w:rPr>
              <w:t>1</w:t>
            </w:r>
            <w:r w:rsidR="00B353E3">
              <w:rPr>
                <w:rFonts w:ascii="Book Antiqua" w:hAnsi="Book Antiqua"/>
                <w:smallCaps w:val="0"/>
                <w:sz w:val="28"/>
                <w:szCs w:val="28"/>
              </w:rPr>
              <w:t>7</w:t>
            </w:r>
            <w:r w:rsidR="001079BD" w:rsidRPr="00773D32">
              <w:rPr>
                <w:rFonts w:ascii="Book Antiqua" w:hAnsi="Book Antiqua"/>
                <w:smallCaps w:val="0"/>
                <w:sz w:val="28"/>
                <w:szCs w:val="28"/>
              </w:rPr>
              <w:t xml:space="preserve">. </w:t>
            </w:r>
            <w:r>
              <w:rPr>
                <w:rFonts w:ascii="Book Antiqua" w:hAnsi="Book Antiqua"/>
                <w:smallCaps w:val="0"/>
                <w:sz w:val="28"/>
                <w:szCs w:val="28"/>
              </w:rPr>
              <w:t>december</w:t>
            </w:r>
            <w:r w:rsidR="005932D4">
              <w:rPr>
                <w:rFonts w:ascii="Book Antiqua" w:hAnsi="Book Antiqua"/>
                <w:smallCaps w:val="0"/>
                <w:sz w:val="28"/>
                <w:szCs w:val="28"/>
              </w:rPr>
              <w:t xml:space="preserve"> </w:t>
            </w:r>
            <w:r w:rsidR="001079BD" w:rsidRPr="00A16981">
              <w:rPr>
                <w:rFonts w:ascii="Book Antiqua" w:hAnsi="Book Antiqua"/>
                <w:smallCaps w:val="0"/>
                <w:sz w:val="28"/>
                <w:szCs w:val="28"/>
              </w:rPr>
              <w:t>201</w:t>
            </w:r>
            <w:r w:rsidR="001079BD">
              <w:rPr>
                <w:rFonts w:ascii="Book Antiqua" w:hAnsi="Book Antiqua"/>
                <w:smallCaps w:val="0"/>
                <w:sz w:val="28"/>
                <w:szCs w:val="28"/>
              </w:rPr>
              <w:t>4</w:t>
            </w:r>
          </w:p>
        </w:tc>
      </w:tr>
    </w:tbl>
    <w:p w:rsidR="001079BD" w:rsidRPr="002E6554" w:rsidRDefault="001079BD" w:rsidP="001079BD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732CD2" w:rsidRDefault="00732CD2" w:rsidP="001079BD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732CD2" w:rsidRDefault="00732CD2" w:rsidP="00732CD2">
      <w:pPr>
        <w:spacing w:after="120"/>
        <w:jc w:val="both"/>
        <w:rPr>
          <w:rFonts w:ascii="Book Antiqua" w:hAnsi="Book Antiqua"/>
          <w:b/>
          <w:sz w:val="26"/>
          <w:szCs w:val="26"/>
        </w:rPr>
      </w:pPr>
      <w:r w:rsidRPr="003A53D9">
        <w:rPr>
          <w:rFonts w:ascii="Book Antiqua" w:hAnsi="Book Antiqua"/>
          <w:b/>
          <w:sz w:val="26"/>
          <w:szCs w:val="26"/>
        </w:rPr>
        <w:t>OBSAH</w:t>
      </w:r>
    </w:p>
    <w:p w:rsidR="00732CD2" w:rsidRPr="003A53D9" w:rsidRDefault="00732CD2" w:rsidP="00732CD2">
      <w:pPr>
        <w:spacing w:after="120"/>
        <w:jc w:val="both"/>
        <w:rPr>
          <w:rFonts w:ascii="Book Antiqua" w:hAnsi="Book Antiqua"/>
          <w:b/>
          <w:sz w:val="26"/>
          <w:szCs w:val="26"/>
        </w:rPr>
      </w:pPr>
    </w:p>
    <w:p w:rsidR="00732CD2" w:rsidRDefault="00732CD2" w:rsidP="00732CD2">
      <w:pPr>
        <w:jc w:val="both"/>
        <w:rPr>
          <w:rFonts w:ascii="Book Antiqua" w:hAnsi="Book Antiqua"/>
          <w:sz w:val="22"/>
          <w:szCs w:val="22"/>
        </w:rPr>
      </w:pPr>
    </w:p>
    <w:p w:rsidR="005F6A93" w:rsidRDefault="00F20672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r w:rsidRPr="00265FDB">
        <w:rPr>
          <w:b/>
          <w:sz w:val="24"/>
        </w:rPr>
        <w:fldChar w:fldCharType="begin"/>
      </w:r>
      <w:r w:rsidR="00732CD2" w:rsidRPr="00265FDB">
        <w:rPr>
          <w:b/>
          <w:sz w:val="24"/>
        </w:rPr>
        <w:instrText xml:space="preserve"> TOC \o "1-3" \h \z \u </w:instrText>
      </w:r>
      <w:r w:rsidRPr="00265FDB">
        <w:rPr>
          <w:b/>
          <w:sz w:val="24"/>
        </w:rPr>
        <w:fldChar w:fldCharType="separate"/>
      </w:r>
      <w:hyperlink w:anchor="_Toc406572494" w:history="1">
        <w:r w:rsidR="005F6A93" w:rsidRPr="003865CC">
          <w:rPr>
            <w:rStyle w:val="Hypertextovprepojenie"/>
            <w:noProof/>
          </w:rPr>
          <w:t>1.</w:t>
        </w:r>
        <w:r w:rsidR="005F6A93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="005F6A93" w:rsidRPr="003865CC">
          <w:rPr>
            <w:rStyle w:val="Hypertextovprepojenie"/>
            <w:noProof/>
          </w:rPr>
          <w:t>Úvodné slovo</w:t>
        </w:r>
        <w:r w:rsidR="005F6A93">
          <w:rPr>
            <w:noProof/>
            <w:webHidden/>
          </w:rPr>
          <w:tab/>
        </w:r>
        <w:r w:rsidR="005F6A93">
          <w:rPr>
            <w:noProof/>
            <w:webHidden/>
          </w:rPr>
          <w:fldChar w:fldCharType="begin"/>
        </w:r>
        <w:r w:rsidR="005F6A93">
          <w:rPr>
            <w:noProof/>
            <w:webHidden/>
          </w:rPr>
          <w:instrText xml:space="preserve"> PAGEREF _Toc406572494 \h </w:instrText>
        </w:r>
        <w:r w:rsidR="005F6A93">
          <w:rPr>
            <w:noProof/>
            <w:webHidden/>
          </w:rPr>
        </w:r>
        <w:r w:rsidR="005F6A93">
          <w:rPr>
            <w:noProof/>
            <w:webHidden/>
          </w:rPr>
          <w:fldChar w:fldCharType="separate"/>
        </w:r>
        <w:r w:rsidR="0049127A">
          <w:rPr>
            <w:noProof/>
            <w:webHidden/>
          </w:rPr>
          <w:t>2</w:t>
        </w:r>
        <w:r w:rsidR="005F6A93">
          <w:rPr>
            <w:noProof/>
            <w:webHidden/>
          </w:rPr>
          <w:fldChar w:fldCharType="end"/>
        </w:r>
      </w:hyperlink>
    </w:p>
    <w:p w:rsidR="005F6A93" w:rsidRDefault="005F6A93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06572495" w:history="1">
        <w:r w:rsidRPr="003865CC">
          <w:rPr>
            <w:rStyle w:val="Hypertextovprepojenie"/>
            <w:noProof/>
          </w:rPr>
          <w:t>2.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3865CC">
          <w:rPr>
            <w:rStyle w:val="Hypertextovprepojenie"/>
            <w:noProof/>
          </w:rPr>
          <w:t>Dekanská porada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_Toc406572495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127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6A93" w:rsidRDefault="005F6A93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06572496" w:history="1">
        <w:r w:rsidRPr="003865CC">
          <w:rPr>
            <w:rStyle w:val="Hypertextovprepojenie"/>
            <w:noProof/>
          </w:rPr>
          <w:t>3.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3865CC">
          <w:rPr>
            <w:rStyle w:val="Hypertextovprepojenie"/>
            <w:noProof/>
          </w:rPr>
          <w:t>Sv. omše na úmysel ordinára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_Toc406572496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127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6A93" w:rsidRDefault="005F6A93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06572497" w:history="1">
        <w:r w:rsidRPr="003865CC">
          <w:rPr>
            <w:rStyle w:val="Hypertextovprepojenie"/>
            <w:noProof/>
          </w:rPr>
          <w:t>4.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3865CC">
          <w:rPr>
            <w:rStyle w:val="Hypertextovprepojenie"/>
            <w:noProof/>
          </w:rPr>
          <w:t>Štatistické  výkazy a formuláre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_Toc406572497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127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6A93" w:rsidRDefault="005F6A93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06572498" w:history="1">
        <w:r w:rsidRPr="003865CC">
          <w:rPr>
            <w:rStyle w:val="Hypertextovprepojenie"/>
            <w:noProof/>
          </w:rPr>
          <w:t>5.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3865CC">
          <w:rPr>
            <w:rStyle w:val="Hypertextovprepojenie"/>
            <w:noProof/>
          </w:rPr>
          <w:t>Deň zasväteného života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_Toc406572498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127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6A93" w:rsidRDefault="005F6A93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06572499" w:history="1">
        <w:r w:rsidRPr="003865CC">
          <w:rPr>
            <w:rStyle w:val="Hypertextovprepojenie"/>
            <w:noProof/>
          </w:rPr>
          <w:t>6.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3865CC">
          <w:rPr>
            <w:rStyle w:val="Hypertextovprepojenie"/>
            <w:noProof/>
          </w:rPr>
          <w:t>Personalia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_Toc406572499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127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6A93" w:rsidRDefault="005F6A93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06572500" w:history="1">
        <w:r w:rsidRPr="003865CC">
          <w:rPr>
            <w:rStyle w:val="Hypertextovprepojenie"/>
            <w:noProof/>
          </w:rPr>
          <w:t>7.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3865CC">
          <w:rPr>
            <w:rStyle w:val="Hypertextovprepojenie"/>
            <w:noProof/>
          </w:rPr>
          <w:t>Akademické hodnosti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_Toc406572500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127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6A93" w:rsidRDefault="005F6A93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06572501" w:history="1">
        <w:r w:rsidRPr="003865CC">
          <w:rPr>
            <w:rStyle w:val="Hypertextovprepojenie"/>
            <w:noProof/>
          </w:rPr>
          <w:t>8.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3865CC">
          <w:rPr>
            <w:rStyle w:val="Hypertextovprepojenie"/>
            <w:noProof/>
          </w:rPr>
          <w:t>Mládež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_Toc406572501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127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6A93" w:rsidRDefault="005F6A93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06572502" w:history="1">
        <w:r w:rsidRPr="003865CC">
          <w:rPr>
            <w:rStyle w:val="Hypertextovprepojenie"/>
            <w:noProof/>
          </w:rPr>
          <w:t>9.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3865CC">
          <w:rPr>
            <w:rStyle w:val="Hypertextovprepojenie"/>
            <w:noProof/>
          </w:rPr>
          <w:t>Ekonomické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_Toc406572502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127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6A93" w:rsidRDefault="005F6A93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06572503" w:history="1">
        <w:r w:rsidRPr="003865CC">
          <w:rPr>
            <w:rStyle w:val="Hypertextovprepojenie"/>
            <w:noProof/>
          </w:rPr>
          <w:t>10.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3865CC">
          <w:rPr>
            <w:rStyle w:val="Hypertextovprepojenie"/>
            <w:noProof/>
          </w:rPr>
          <w:t>Referendum o ochrane rodiny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_Toc406572503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127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32CD2" w:rsidRDefault="00F20672" w:rsidP="00732CD2">
      <w:pPr>
        <w:jc w:val="both"/>
        <w:rPr>
          <w:rFonts w:ascii="Book Antiqua" w:hAnsi="Book Antiqua"/>
          <w:b/>
          <w:iCs/>
          <w:lang w:eastAsia="cs-CZ"/>
        </w:rPr>
      </w:pPr>
      <w:r w:rsidRPr="00265FDB">
        <w:rPr>
          <w:rFonts w:ascii="Book Antiqua" w:hAnsi="Book Antiqua"/>
          <w:b/>
          <w:iCs/>
          <w:lang w:eastAsia="cs-CZ"/>
        </w:rPr>
        <w:fldChar w:fldCharType="end"/>
      </w:r>
    </w:p>
    <w:p w:rsidR="00732CD2" w:rsidRDefault="00732CD2" w:rsidP="00732CD2">
      <w:pPr>
        <w:jc w:val="both"/>
        <w:rPr>
          <w:rFonts w:ascii="Book Antiqua" w:hAnsi="Book Antiqua"/>
          <w:b/>
          <w:iCs/>
          <w:lang w:eastAsia="cs-CZ"/>
        </w:rPr>
      </w:pPr>
    </w:p>
    <w:p w:rsidR="00732CD2" w:rsidRDefault="00732CD2" w:rsidP="00732CD2">
      <w:pPr>
        <w:jc w:val="both"/>
        <w:rPr>
          <w:rFonts w:ascii="Book Antiqua" w:hAnsi="Book Antiqua"/>
          <w:b/>
          <w:iCs/>
          <w:sz w:val="26"/>
          <w:szCs w:val="26"/>
          <w:lang w:eastAsia="cs-CZ"/>
        </w:rPr>
      </w:pPr>
    </w:p>
    <w:p w:rsidR="00732CD2" w:rsidRPr="00041EA7" w:rsidRDefault="00732CD2" w:rsidP="00732CD2">
      <w:pPr>
        <w:spacing w:before="60" w:after="120" w:line="360" w:lineRule="auto"/>
        <w:jc w:val="both"/>
        <w:rPr>
          <w:rFonts w:ascii="Book Antiqua" w:hAnsi="Book Antiqua"/>
          <w:b/>
          <w:spacing w:val="20"/>
          <w:sz w:val="26"/>
          <w:szCs w:val="26"/>
        </w:rPr>
      </w:pPr>
      <w:r w:rsidRPr="009D1FC2">
        <w:rPr>
          <w:rFonts w:ascii="Book Antiqua" w:hAnsi="Book Antiqua"/>
          <w:b/>
          <w:spacing w:val="20"/>
          <w:sz w:val="26"/>
          <w:szCs w:val="26"/>
        </w:rPr>
        <w:t>PRÍLOHY</w:t>
      </w:r>
    </w:p>
    <w:p w:rsidR="00732CD2" w:rsidRPr="006203B6" w:rsidRDefault="00732CD2" w:rsidP="00732CD2">
      <w:pPr>
        <w:jc w:val="both"/>
        <w:rPr>
          <w:rFonts w:ascii="Book Antiqua" w:hAnsi="Book Antiqua"/>
          <w:i/>
          <w:sz w:val="26"/>
          <w:szCs w:val="26"/>
        </w:rPr>
      </w:pPr>
      <w:r w:rsidRPr="006203B6">
        <w:rPr>
          <w:rFonts w:ascii="Book Antiqua" w:hAnsi="Book Antiqua"/>
          <w:i/>
          <w:sz w:val="26"/>
          <w:szCs w:val="26"/>
        </w:rPr>
        <w:t>1. Pastiersky list</w:t>
      </w:r>
    </w:p>
    <w:p w:rsidR="00732CD2" w:rsidRPr="006203B6" w:rsidRDefault="00732CD2" w:rsidP="00732CD2">
      <w:pPr>
        <w:jc w:val="both"/>
        <w:rPr>
          <w:rFonts w:ascii="Book Antiqua" w:hAnsi="Book Antiqua"/>
          <w:i/>
          <w:sz w:val="26"/>
          <w:szCs w:val="26"/>
        </w:rPr>
      </w:pPr>
      <w:r w:rsidRPr="006203B6">
        <w:rPr>
          <w:rFonts w:ascii="Book Antiqua" w:hAnsi="Book Antiqua"/>
          <w:i/>
          <w:sz w:val="26"/>
          <w:szCs w:val="26"/>
        </w:rPr>
        <w:t>2. Výkazy - formuláre</w:t>
      </w:r>
    </w:p>
    <w:p w:rsidR="00732CD2" w:rsidRPr="006203B6" w:rsidRDefault="00732CD2">
      <w:pPr>
        <w:jc w:val="both"/>
        <w:rPr>
          <w:rFonts w:ascii="Book Antiqua" w:hAnsi="Book Antiqua"/>
          <w:sz w:val="26"/>
          <w:szCs w:val="26"/>
        </w:rPr>
      </w:pPr>
      <w:r w:rsidRPr="006203B6">
        <w:rPr>
          <w:rFonts w:ascii="Book Antiqua" w:hAnsi="Book Antiqua"/>
          <w:sz w:val="26"/>
          <w:szCs w:val="26"/>
        </w:rPr>
        <w:br w:type="page"/>
      </w:r>
    </w:p>
    <w:p w:rsidR="00732CD2" w:rsidRPr="009700E1" w:rsidRDefault="00732CD2" w:rsidP="00732CD2">
      <w:pPr>
        <w:pStyle w:val="Nadpis1"/>
      </w:pPr>
      <w:bookmarkStart w:id="5" w:name="_Toc158453065"/>
      <w:bookmarkStart w:id="6" w:name="_Toc158519301"/>
      <w:bookmarkStart w:id="7" w:name="_Toc158612294"/>
      <w:bookmarkStart w:id="8" w:name="_Toc158695457"/>
      <w:bookmarkStart w:id="9" w:name="_Toc189029865"/>
      <w:bookmarkStart w:id="10" w:name="_Toc189466216"/>
      <w:bookmarkStart w:id="11" w:name="_Toc189986664"/>
      <w:bookmarkStart w:id="12" w:name="_Toc190056681"/>
      <w:bookmarkStart w:id="13" w:name="_Toc190503270"/>
      <w:bookmarkStart w:id="14" w:name="_Toc190666685"/>
      <w:bookmarkStart w:id="15" w:name="_Toc190838396"/>
      <w:bookmarkStart w:id="16" w:name="_Toc190840414"/>
      <w:bookmarkStart w:id="17" w:name="_Toc190840543"/>
      <w:bookmarkStart w:id="18" w:name="_Toc191100624"/>
      <w:bookmarkStart w:id="19" w:name="_Toc191113612"/>
      <w:bookmarkStart w:id="20" w:name="_Toc191260815"/>
      <w:bookmarkStart w:id="21" w:name="_Toc191269303"/>
      <w:bookmarkStart w:id="22" w:name="_Toc191437221"/>
      <w:bookmarkStart w:id="23" w:name="_Toc275265711"/>
      <w:bookmarkStart w:id="24" w:name="_Toc406572494"/>
      <w:r w:rsidRPr="002E6554">
        <w:lastRenderedPageBreak/>
        <w:t>Úvodné slovo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2E6554">
        <w:t xml:space="preserve"> </w:t>
      </w:r>
    </w:p>
    <w:p w:rsidR="00732CD2" w:rsidRDefault="00732CD2" w:rsidP="00732CD2">
      <w:pPr>
        <w:jc w:val="both"/>
        <w:rPr>
          <w:sz w:val="26"/>
          <w:szCs w:val="26"/>
        </w:rPr>
      </w:pPr>
    </w:p>
    <w:p w:rsidR="00D85864" w:rsidRDefault="00D85864" w:rsidP="00732CD2">
      <w:pPr>
        <w:spacing w:line="360" w:lineRule="auto"/>
        <w:ind w:firstLine="357"/>
        <w:jc w:val="both"/>
        <w:rPr>
          <w:rFonts w:ascii="Book Antiqua" w:hAnsi="Book Antiqua"/>
        </w:rPr>
      </w:pPr>
    </w:p>
    <w:p w:rsidR="00732CD2" w:rsidRDefault="00732CD2" w:rsidP="00732CD2">
      <w:pPr>
        <w:spacing w:line="360" w:lineRule="auto"/>
        <w:ind w:firstLine="357"/>
        <w:jc w:val="both"/>
        <w:rPr>
          <w:rFonts w:ascii="Book Antiqua" w:hAnsi="Book Antiqua"/>
        </w:rPr>
      </w:pPr>
      <w:r w:rsidRPr="00D30349">
        <w:rPr>
          <w:rFonts w:ascii="Book Antiqua" w:hAnsi="Book Antiqua"/>
        </w:rPr>
        <w:t>Drahí bratia kňazi,</w:t>
      </w:r>
    </w:p>
    <w:p w:rsidR="00732CD2" w:rsidRPr="00D85864" w:rsidRDefault="00732CD2" w:rsidP="00732CD2">
      <w:pPr>
        <w:spacing w:line="360" w:lineRule="auto"/>
        <w:ind w:firstLine="357"/>
        <w:jc w:val="both"/>
        <w:rPr>
          <w:rFonts w:ascii="Book Antiqua" w:hAnsi="Book Antiqua"/>
          <w:sz w:val="10"/>
        </w:rPr>
      </w:pPr>
    </w:p>
    <w:p w:rsidR="00732CD2" w:rsidRDefault="00732CD2" w:rsidP="00732CD2">
      <w:pPr>
        <w:spacing w:line="360" w:lineRule="auto"/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blížime sa k záveru občianskeho roka. Znova 365 dní v službe Bohu a Božiemu ľudu, denne Liturgia hodín a meditácia nad Božím slovom, slávenie Eucharistie, vysluhovanie sviatostí, zvlášť svätej spovede, školská a farská katechéza, púte, stretnutia s mládežou, návšteva chorých doma a v nemocnici, v tichu izby príprava na homíliu a na hodiny náboženstva, vedenie farnosti.... čím ešte všetkým každodenným či mimoriadnym bol naplnený končiaci sa rok Sedembolestnej Panny Márie? </w:t>
      </w:r>
    </w:p>
    <w:p w:rsidR="00732CD2" w:rsidRDefault="00732CD2" w:rsidP="00732CD2">
      <w:pPr>
        <w:spacing w:line="360" w:lineRule="auto"/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Čaká nás ešte posledná adorácia v tomto roku, ani nie tá spoločná, ale osobná – Majster a ja. Nutne sa vynorí aj otázka o sebe samom: </w:t>
      </w:r>
      <w:r w:rsidRPr="00E352C7">
        <w:rPr>
          <w:rFonts w:ascii="Book Antiqua" w:hAnsi="Book Antiqua"/>
          <w:i/>
        </w:rPr>
        <w:t>„Aký som?“</w:t>
      </w:r>
      <w:r>
        <w:rPr>
          <w:rFonts w:ascii="Book Antiqua" w:hAnsi="Book Antiqua"/>
        </w:rPr>
        <w:t xml:space="preserve">. Ťažko povedať nakoľko každý z nás na ňu dokážeme pravdivo odpovedať. A tak </w:t>
      </w:r>
      <w:r w:rsidR="00A725E6">
        <w:rPr>
          <w:rFonts w:ascii="Book Antiqua" w:hAnsi="Book Antiqua"/>
        </w:rPr>
        <w:t xml:space="preserve">je </w:t>
      </w:r>
      <w:r>
        <w:rPr>
          <w:rFonts w:ascii="Book Antiqua" w:hAnsi="Book Antiqua"/>
        </w:rPr>
        <w:t xml:space="preserve">možno lepšie znova sa zahľadieť na Eucharistického Krista a položiť otázku: </w:t>
      </w:r>
      <w:r w:rsidRPr="00E352C7">
        <w:rPr>
          <w:rFonts w:ascii="Book Antiqua" w:hAnsi="Book Antiqua"/>
          <w:i/>
        </w:rPr>
        <w:t>„Pane aký si Ty?“</w:t>
      </w:r>
      <w:r>
        <w:rPr>
          <w:rFonts w:ascii="Book Antiqua" w:hAnsi="Book Antiqua"/>
        </w:rPr>
        <w:t xml:space="preserve"> A pri rekapitulácii 365 dní a doterajšieho života každý z nás môže konštatovať: </w:t>
      </w:r>
      <w:r w:rsidRPr="00E352C7">
        <w:rPr>
          <w:rFonts w:ascii="Book Antiqua" w:hAnsi="Book Antiqua"/>
          <w:i/>
        </w:rPr>
        <w:t>„Pane, náš Vládca aké vzneš</w:t>
      </w:r>
      <w:r>
        <w:rPr>
          <w:rFonts w:ascii="Book Antiqua" w:hAnsi="Book Antiqua"/>
          <w:i/>
        </w:rPr>
        <w:t>ené je tvoje meno na celej zemi</w:t>
      </w:r>
      <w:r w:rsidRPr="00E352C7">
        <w:rPr>
          <w:rFonts w:ascii="Book Antiqua" w:hAnsi="Book Antiqua"/>
          <w:i/>
        </w:rPr>
        <w:t xml:space="preserve">“ </w:t>
      </w:r>
      <w:r>
        <w:rPr>
          <w:rFonts w:ascii="Book Antiqua" w:hAnsi="Book Antiqua"/>
        </w:rPr>
        <w:t>(Ž 8, 1). Tvoja dobrota a milosť ma sprevádzajú po všetky dni môjho života, Ty si môj Pastier, takže mi nič nechýbalo (por. Ž 23).</w:t>
      </w:r>
    </w:p>
    <w:p w:rsidR="00732CD2" w:rsidRDefault="00732CD2" w:rsidP="00732CD2">
      <w:pPr>
        <w:spacing w:line="360" w:lineRule="auto"/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Nepochybne, nie že máme, ale musíme objavovať nesmiernu Božiu dobrotu, lásku, milosrdenstvo a starostlivosť o nás. Taký je Boh k nám. Zároveň si chceme uvedomiť, že sme dostali milosť byť v jeho službe pre dobro a spásu druhých. A za to sa chceme </w:t>
      </w:r>
      <w:r w:rsidR="00D85864">
        <w:rPr>
          <w:rFonts w:ascii="Book Antiqua" w:hAnsi="Book Antiqua"/>
        </w:rPr>
        <w:t xml:space="preserve">Pánu Bohu </w:t>
      </w:r>
      <w:r>
        <w:rPr>
          <w:rFonts w:ascii="Book Antiqua" w:hAnsi="Book Antiqua"/>
        </w:rPr>
        <w:t xml:space="preserve">poďakovať. </w:t>
      </w:r>
    </w:p>
    <w:p w:rsidR="00732CD2" w:rsidRPr="00D85864" w:rsidRDefault="00732CD2" w:rsidP="00732CD2">
      <w:pPr>
        <w:spacing w:line="360" w:lineRule="auto"/>
        <w:ind w:firstLine="357"/>
        <w:jc w:val="both"/>
        <w:rPr>
          <w:rFonts w:ascii="Book Antiqua" w:hAnsi="Book Antiqua"/>
          <w:sz w:val="10"/>
        </w:rPr>
      </w:pPr>
    </w:p>
    <w:p w:rsidR="00732CD2" w:rsidRDefault="00732CD2" w:rsidP="00D85864">
      <w:pPr>
        <w:spacing w:line="360" w:lineRule="auto"/>
        <w:ind w:firstLine="357"/>
        <w:jc w:val="center"/>
        <w:rPr>
          <w:rFonts w:ascii="Book Antiqua" w:hAnsi="Book Antiqua"/>
        </w:rPr>
      </w:pPr>
      <w:r>
        <w:rPr>
          <w:rFonts w:ascii="Book Antiqua" w:hAnsi="Book Antiqua"/>
        </w:rPr>
        <w:t>V závere roka</w:t>
      </w:r>
      <w:r w:rsidR="00D85864">
        <w:rPr>
          <w:rFonts w:ascii="Book Antiqua" w:hAnsi="Book Antiqua"/>
        </w:rPr>
        <w:t xml:space="preserve"> chcem za vašu horlivú a obetavú službu</w:t>
      </w:r>
      <w:r>
        <w:rPr>
          <w:rFonts w:ascii="Book Antiqua" w:hAnsi="Book Antiqua"/>
        </w:rPr>
        <w:t xml:space="preserve"> </w:t>
      </w:r>
      <w:r w:rsidR="00D85864">
        <w:rPr>
          <w:rFonts w:ascii="Book Antiqua" w:hAnsi="Book Antiqua"/>
        </w:rPr>
        <w:t>povedať jedno slovo</w:t>
      </w:r>
      <w:r w:rsidR="008B726D">
        <w:rPr>
          <w:rFonts w:ascii="Book Antiqua" w:hAnsi="Book Antiqua"/>
        </w:rPr>
        <w:t xml:space="preserve"> </w:t>
      </w:r>
      <w:r w:rsidR="00D85864">
        <w:rPr>
          <w:rFonts w:ascii="Book Antiqua" w:hAnsi="Book Antiqua"/>
        </w:rPr>
        <w:t xml:space="preserve">pre vás: </w:t>
      </w:r>
      <w:r w:rsidR="00BE0897">
        <w:rPr>
          <w:rFonts w:ascii="Book Antiqua" w:hAnsi="Book Antiqua"/>
        </w:rPr>
        <w:t xml:space="preserve"> Ďakujem.</w:t>
      </w:r>
    </w:p>
    <w:p w:rsidR="00732CD2" w:rsidRDefault="00732CD2" w:rsidP="00732CD2">
      <w:pPr>
        <w:spacing w:line="360" w:lineRule="auto"/>
        <w:ind w:firstLine="357"/>
        <w:jc w:val="both"/>
        <w:rPr>
          <w:rFonts w:ascii="Book Antiqua" w:hAnsi="Book Antiqua"/>
        </w:rPr>
      </w:pPr>
    </w:p>
    <w:p w:rsidR="00732CD2" w:rsidRPr="00D30349" w:rsidRDefault="00732CD2" w:rsidP="00D85864">
      <w:pPr>
        <w:jc w:val="both"/>
        <w:rPr>
          <w:rFonts w:ascii="Book Antiqua" w:hAnsi="Book Antiqua"/>
          <w:i/>
        </w:rPr>
      </w:pPr>
    </w:p>
    <w:p w:rsidR="00732CD2" w:rsidRPr="00D30349" w:rsidRDefault="00732CD2" w:rsidP="00732CD2">
      <w:pPr>
        <w:ind w:left="4956" w:firstLine="708"/>
        <w:jc w:val="both"/>
        <w:rPr>
          <w:rFonts w:ascii="Book Antiqua" w:hAnsi="Book Antiqua"/>
          <w:i/>
        </w:rPr>
      </w:pPr>
    </w:p>
    <w:p w:rsidR="00732CD2" w:rsidRPr="00D30349" w:rsidRDefault="00732CD2" w:rsidP="00D85864">
      <w:pPr>
        <w:ind w:left="5812" w:firstLine="708"/>
        <w:jc w:val="both"/>
        <w:rPr>
          <w:rFonts w:ascii="Book Antiqua" w:hAnsi="Book Antiqua"/>
          <w:i/>
        </w:rPr>
      </w:pPr>
      <w:r w:rsidRPr="00D30349">
        <w:rPr>
          <w:rFonts w:ascii="Book Antiqua" w:hAnsi="Book Antiqua"/>
          <w:i/>
        </w:rPr>
        <w:t>arcibiskup</w:t>
      </w:r>
    </w:p>
    <w:p w:rsidR="00732CD2" w:rsidRPr="00D30349" w:rsidRDefault="00732CD2" w:rsidP="00732CD2">
      <w:pPr>
        <w:jc w:val="both"/>
        <w:rPr>
          <w:rFonts w:ascii="Book Antiqua" w:hAnsi="Book Antiqua"/>
          <w:i/>
        </w:rPr>
      </w:pPr>
      <w:r w:rsidRPr="00D30349">
        <w:rPr>
          <w:rFonts w:ascii="Book Antiqua" w:hAnsi="Book Antiqua"/>
          <w:i/>
        </w:rPr>
        <w:br w:type="page"/>
      </w:r>
    </w:p>
    <w:p w:rsidR="00732CD2" w:rsidRPr="001377AE" w:rsidRDefault="00732CD2" w:rsidP="00732CD2">
      <w:pPr>
        <w:pStyle w:val="Nadpis1"/>
      </w:pPr>
      <w:bookmarkStart w:id="25" w:name="_Toc311711958"/>
      <w:bookmarkStart w:id="26" w:name="_Toc343595828"/>
      <w:bookmarkStart w:id="27" w:name="_Toc372879005"/>
      <w:bookmarkStart w:id="28" w:name="_Toc375143038"/>
      <w:bookmarkStart w:id="29" w:name="_Toc311711950"/>
      <w:bookmarkStart w:id="30" w:name="_Toc343595830"/>
      <w:bookmarkStart w:id="31" w:name="_Toc372879006"/>
      <w:bookmarkStart w:id="32" w:name="_Toc375143041"/>
      <w:bookmarkStart w:id="33" w:name="_Toc296074644"/>
      <w:bookmarkStart w:id="34" w:name="_Toc328128388"/>
      <w:bookmarkStart w:id="35" w:name="_Toc290028340"/>
      <w:bookmarkStart w:id="36" w:name="_Toc158453066"/>
      <w:bookmarkStart w:id="37" w:name="_Toc158519302"/>
      <w:bookmarkStart w:id="38" w:name="_Toc158612295"/>
      <w:bookmarkStart w:id="39" w:name="_Toc158695458"/>
      <w:bookmarkStart w:id="40" w:name="_Toc189029868"/>
      <w:bookmarkStart w:id="41" w:name="_Toc189466223"/>
      <w:bookmarkStart w:id="42" w:name="_Toc189986671"/>
      <w:bookmarkStart w:id="43" w:name="_Toc190503285"/>
      <w:bookmarkStart w:id="44" w:name="_Toc190666701"/>
      <w:bookmarkStart w:id="45" w:name="_Toc190838413"/>
      <w:bookmarkStart w:id="46" w:name="_Toc190840432"/>
      <w:bookmarkStart w:id="47" w:name="_Toc190840561"/>
      <w:bookmarkStart w:id="48" w:name="_Toc191100642"/>
      <w:bookmarkStart w:id="49" w:name="_Toc191113630"/>
      <w:bookmarkStart w:id="50" w:name="_Toc191260833"/>
      <w:bookmarkStart w:id="51" w:name="_Toc191269327"/>
      <w:bookmarkStart w:id="52" w:name="_Toc191437245"/>
      <w:bookmarkStart w:id="53" w:name="_Toc406572495"/>
      <w:r w:rsidRPr="001377AE">
        <w:lastRenderedPageBreak/>
        <w:t>Dekanská porada</w:t>
      </w:r>
      <w:bookmarkEnd w:id="25"/>
      <w:bookmarkEnd w:id="26"/>
      <w:bookmarkEnd w:id="27"/>
      <w:bookmarkEnd w:id="28"/>
      <w:bookmarkEnd w:id="53"/>
    </w:p>
    <w:p w:rsidR="00732CD2" w:rsidRPr="0012524C" w:rsidRDefault="00732CD2" w:rsidP="00732CD2">
      <w:pPr>
        <w:ind w:firstLine="357"/>
        <w:jc w:val="both"/>
        <w:rPr>
          <w:rFonts w:ascii="Book Antiqua" w:hAnsi="Book Antiqua"/>
          <w:lang w:eastAsia="cs-CZ"/>
        </w:rPr>
      </w:pPr>
      <w:r w:rsidRPr="0012524C">
        <w:rPr>
          <w:rFonts w:ascii="Book Antiqua" w:hAnsi="Book Antiqua"/>
          <w:lang w:eastAsia="cs-CZ"/>
        </w:rPr>
        <w:t xml:space="preserve">Oznamujeme </w:t>
      </w:r>
      <w:proofErr w:type="spellStart"/>
      <w:r w:rsidRPr="0012524C">
        <w:rPr>
          <w:rFonts w:ascii="Book Antiqua" w:hAnsi="Book Antiqua"/>
          <w:lang w:eastAsia="cs-CZ"/>
        </w:rPr>
        <w:t>vdp</w:t>
      </w:r>
      <w:proofErr w:type="spellEnd"/>
      <w:r w:rsidRPr="0012524C">
        <w:rPr>
          <w:rFonts w:ascii="Book Antiqua" w:hAnsi="Book Antiqua"/>
          <w:lang w:eastAsia="cs-CZ"/>
        </w:rPr>
        <w:t xml:space="preserve">. dekanom, že dňa </w:t>
      </w:r>
      <w:r>
        <w:rPr>
          <w:rFonts w:ascii="Book Antiqua" w:hAnsi="Book Antiqua"/>
          <w:b/>
          <w:lang w:eastAsia="cs-CZ"/>
        </w:rPr>
        <w:t>29</w:t>
      </w:r>
      <w:r w:rsidRPr="0012524C">
        <w:rPr>
          <w:rFonts w:ascii="Book Antiqua" w:hAnsi="Book Antiqua"/>
          <w:b/>
          <w:lang w:eastAsia="cs-CZ"/>
        </w:rPr>
        <w:t xml:space="preserve">.01.2015 o 10:00 </w:t>
      </w:r>
      <w:r w:rsidRPr="0012524C">
        <w:rPr>
          <w:rFonts w:ascii="Book Antiqua" w:hAnsi="Book Antiqua"/>
          <w:lang w:eastAsia="cs-CZ"/>
        </w:rPr>
        <w:t xml:space="preserve">bude </w:t>
      </w:r>
      <w:r>
        <w:rPr>
          <w:rFonts w:ascii="Book Antiqua" w:hAnsi="Book Antiqua"/>
          <w:lang w:eastAsia="cs-CZ"/>
        </w:rPr>
        <w:t xml:space="preserve">dekanská </w:t>
      </w:r>
      <w:r w:rsidRPr="0012524C">
        <w:rPr>
          <w:rFonts w:ascii="Book Antiqua" w:hAnsi="Book Antiqua"/>
          <w:lang w:eastAsia="cs-CZ"/>
        </w:rPr>
        <w:t xml:space="preserve">porada na ABÚ. </w:t>
      </w:r>
    </w:p>
    <w:p w:rsidR="00732CD2" w:rsidRPr="0012524C" w:rsidRDefault="00732CD2" w:rsidP="00732CD2">
      <w:pPr>
        <w:ind w:firstLine="357"/>
        <w:jc w:val="both"/>
        <w:rPr>
          <w:rFonts w:ascii="Book Antiqua" w:hAnsi="Book Antiqua"/>
          <w:lang w:eastAsia="cs-CZ"/>
        </w:rPr>
      </w:pPr>
      <w:r w:rsidRPr="0012524C">
        <w:rPr>
          <w:rFonts w:ascii="Book Antiqua" w:hAnsi="Book Antiqua"/>
          <w:lang w:eastAsia="cs-CZ"/>
        </w:rPr>
        <w:t xml:space="preserve">Do </w:t>
      </w:r>
      <w:r w:rsidRPr="00E6718F">
        <w:rPr>
          <w:rFonts w:ascii="Book Antiqua" w:hAnsi="Book Antiqua"/>
          <w:color w:val="000000" w:themeColor="text1"/>
          <w:lang w:eastAsia="cs-CZ"/>
        </w:rPr>
        <w:t>20.01.2015</w:t>
      </w:r>
      <w:r w:rsidRPr="0012524C">
        <w:rPr>
          <w:rFonts w:ascii="Book Antiqua" w:hAnsi="Book Antiqua"/>
          <w:lang w:eastAsia="cs-CZ"/>
        </w:rPr>
        <w:t xml:space="preserve"> za svoj dekanát </w:t>
      </w:r>
      <w:r>
        <w:rPr>
          <w:rFonts w:ascii="Book Antiqua" w:hAnsi="Book Antiqua"/>
          <w:lang w:eastAsia="cs-CZ"/>
        </w:rPr>
        <w:t xml:space="preserve">doručia </w:t>
      </w:r>
      <w:r w:rsidRPr="0012524C">
        <w:rPr>
          <w:rFonts w:ascii="Book Antiqua" w:hAnsi="Book Antiqua"/>
          <w:lang w:eastAsia="cs-CZ"/>
        </w:rPr>
        <w:t>kancelárii ABÚ štatistické výkazy, žiadosť o biskupskú službu, intenčné a kópi</w:t>
      </w:r>
      <w:r>
        <w:rPr>
          <w:rFonts w:ascii="Book Antiqua" w:hAnsi="Book Antiqua"/>
          <w:lang w:eastAsia="cs-CZ"/>
        </w:rPr>
        <w:t>e</w:t>
      </w:r>
      <w:r w:rsidRPr="0012524C">
        <w:rPr>
          <w:rFonts w:ascii="Book Antiqua" w:hAnsi="Book Antiqua"/>
          <w:lang w:eastAsia="cs-CZ"/>
        </w:rPr>
        <w:t xml:space="preserve"> krstnej matriky. </w:t>
      </w:r>
    </w:p>
    <w:p w:rsidR="00732CD2" w:rsidRPr="000276FC" w:rsidRDefault="00732CD2" w:rsidP="00732CD2">
      <w:pPr>
        <w:pStyle w:val="Nadpis1"/>
      </w:pPr>
      <w:bookmarkStart w:id="54" w:name="_Toc311711955"/>
      <w:bookmarkStart w:id="55" w:name="_Toc343595841"/>
      <w:bookmarkStart w:id="56" w:name="_Toc372879007"/>
      <w:bookmarkStart w:id="57" w:name="_Toc375143042"/>
      <w:bookmarkStart w:id="58" w:name="_Toc406572496"/>
      <w:bookmarkEnd w:id="29"/>
      <w:bookmarkEnd w:id="30"/>
      <w:bookmarkEnd w:id="31"/>
      <w:bookmarkEnd w:id="32"/>
      <w:r w:rsidRPr="000276FC">
        <w:t>Sv. omše na úmysel ordinára</w:t>
      </w:r>
      <w:bookmarkEnd w:id="54"/>
      <w:bookmarkEnd w:id="55"/>
      <w:bookmarkEnd w:id="56"/>
      <w:bookmarkEnd w:id="57"/>
      <w:bookmarkEnd w:id="58"/>
    </w:p>
    <w:p w:rsidR="00732CD2" w:rsidRPr="000276FC" w:rsidRDefault="00732CD2" w:rsidP="00732CD2">
      <w:pPr>
        <w:spacing w:before="120"/>
        <w:jc w:val="both"/>
        <w:rPr>
          <w:rFonts w:ascii="Book Antiqua" w:hAnsi="Book Antiqua"/>
          <w:b/>
          <w:lang w:eastAsia="cs-CZ"/>
        </w:rPr>
      </w:pPr>
      <w:r>
        <w:rPr>
          <w:rFonts w:ascii="Book Antiqua" w:hAnsi="Book Antiqua"/>
          <w:b/>
          <w:lang w:eastAsia="cs-CZ"/>
        </w:rPr>
        <w:t>V roku 2015:</w:t>
      </w:r>
    </w:p>
    <w:p w:rsidR="00732CD2" w:rsidRDefault="00732CD2" w:rsidP="00732CD2">
      <w:pPr>
        <w:ind w:firstLine="357"/>
        <w:jc w:val="both"/>
        <w:rPr>
          <w:rFonts w:ascii="Book Antiqua" w:hAnsi="Book Antiqua"/>
          <w:lang w:eastAsia="cs-CZ"/>
        </w:rPr>
      </w:pPr>
      <w:r w:rsidRPr="000276FC">
        <w:rPr>
          <w:rFonts w:ascii="Book Antiqua" w:hAnsi="Book Antiqua"/>
          <w:lang w:eastAsia="cs-CZ"/>
        </w:rPr>
        <w:t xml:space="preserve">Všetci farári, farskí administrátori, kapláni a kňazi v osobitných službách diecézy (diecézna kúria, pastoračné centrá, duchovná správa nemocníc, seminár, teologická fakulta) odovzdajú milodar za 15 omšových štipendií z vlastného </w:t>
      </w:r>
      <w:proofErr w:type="spellStart"/>
      <w:r w:rsidRPr="000276FC">
        <w:rPr>
          <w:rFonts w:ascii="Book Antiqua" w:hAnsi="Book Antiqua"/>
          <w:lang w:eastAsia="cs-CZ"/>
        </w:rPr>
        <w:t>intencionára</w:t>
      </w:r>
      <w:proofErr w:type="spellEnd"/>
      <w:r w:rsidRPr="000276FC">
        <w:rPr>
          <w:rFonts w:ascii="Book Antiqua" w:hAnsi="Book Antiqua"/>
          <w:lang w:eastAsia="cs-CZ"/>
        </w:rPr>
        <w:t>. Tým splnia povinnosť odslúženia sv. omší na úmysel ordinára. Povinnosť odovzdania uvedených milodarov sa nevzťahuje na kňazov na dôchodku, ktorí nie sú poverení pastoračnou službou; na rehoľníkov vo farskej pastorácii a na študentov v zahraničí.</w:t>
      </w:r>
    </w:p>
    <w:p w:rsidR="00732CD2" w:rsidRPr="000103B2" w:rsidRDefault="00732CD2" w:rsidP="00732CD2">
      <w:pPr>
        <w:pStyle w:val="Nadpis1"/>
      </w:pPr>
      <w:bookmarkStart w:id="59" w:name="_Toc311711956"/>
      <w:bookmarkStart w:id="60" w:name="_Toc343595845"/>
      <w:bookmarkStart w:id="61" w:name="_Toc373219902"/>
      <w:bookmarkStart w:id="62" w:name="_Toc406572497"/>
      <w:r>
        <w:t>Štatistické  výkazy</w:t>
      </w:r>
      <w:bookmarkEnd w:id="59"/>
      <w:bookmarkEnd w:id="60"/>
      <w:r>
        <w:t xml:space="preserve"> a formuláre</w:t>
      </w:r>
      <w:bookmarkEnd w:id="61"/>
      <w:bookmarkEnd w:id="62"/>
    </w:p>
    <w:p w:rsidR="00732CD2" w:rsidRDefault="00732CD2" w:rsidP="00732CD2">
      <w:pPr>
        <w:jc w:val="both"/>
        <w:rPr>
          <w:rFonts w:ascii="Book Antiqua" w:hAnsi="Book Antiqua"/>
          <w:b/>
          <w:lang w:eastAsia="cs-CZ"/>
        </w:rPr>
      </w:pPr>
      <w:r>
        <w:rPr>
          <w:rFonts w:ascii="Book Antiqua" w:hAnsi="Book Antiqua"/>
          <w:b/>
          <w:lang w:eastAsia="cs-CZ"/>
        </w:rPr>
        <w:t>I. Vo farnosti     </w:t>
      </w:r>
    </w:p>
    <w:p w:rsidR="00732CD2" w:rsidRDefault="00732CD2" w:rsidP="00732CD2">
      <w:pPr>
        <w:ind w:firstLine="357"/>
        <w:jc w:val="both"/>
        <w:rPr>
          <w:rFonts w:ascii="Book Antiqua" w:hAnsi="Book Antiqua"/>
          <w:lang w:eastAsia="cs-CZ"/>
        </w:rPr>
      </w:pPr>
      <w:r>
        <w:rPr>
          <w:rFonts w:ascii="Book Antiqua" w:hAnsi="Book Antiqua"/>
          <w:lang w:eastAsia="cs-CZ"/>
        </w:rPr>
        <w:t xml:space="preserve">Farári/farskí administrátori majú v závere kalendárneho roka </w:t>
      </w:r>
      <w:r w:rsidRPr="00E6718F">
        <w:rPr>
          <w:rFonts w:ascii="Book Antiqua" w:hAnsi="Book Antiqua"/>
          <w:color w:val="000000" w:themeColor="text1"/>
          <w:lang w:eastAsia="cs-CZ"/>
        </w:rPr>
        <w:t xml:space="preserve">2014 </w:t>
      </w:r>
      <w:r>
        <w:rPr>
          <w:rFonts w:ascii="Book Antiqua" w:hAnsi="Book Antiqua"/>
          <w:lang w:eastAsia="cs-CZ"/>
        </w:rPr>
        <w:t>oboznámiť veriacich so súhrnným prehľadom o živote farnosti, ktorý má obsahovať správu o duchovno-pastoračnej oblasti a tiež finančné vyúčtovanie z darov, ktoré venovali Cirkvi (</w:t>
      </w:r>
      <w:proofErr w:type="spellStart"/>
      <w:r>
        <w:rPr>
          <w:rFonts w:ascii="Book Antiqua" w:hAnsi="Book Antiqua"/>
          <w:lang w:eastAsia="cs-CZ"/>
        </w:rPr>
        <w:t>kán</w:t>
      </w:r>
      <w:proofErr w:type="spellEnd"/>
      <w:r>
        <w:rPr>
          <w:rFonts w:ascii="Book Antiqua" w:hAnsi="Book Antiqua"/>
          <w:lang w:eastAsia="cs-CZ"/>
        </w:rPr>
        <w:t>. 1287 § 2), príjmy, výdaje a zostatok (aspoň tie najhlavnejšie položky). Koncoročné vyúčtovanie je potrebné pripraviť s farskou ekonomickou radou. Odporúčame štatistiky a vyúčtovanie uviesť aj vo farskom bulletine.</w:t>
      </w:r>
    </w:p>
    <w:p w:rsidR="00732CD2" w:rsidRPr="00CC4098" w:rsidRDefault="00732CD2" w:rsidP="00732CD2">
      <w:pPr>
        <w:spacing w:before="120"/>
        <w:jc w:val="both"/>
        <w:rPr>
          <w:rFonts w:ascii="Book Antiqua" w:hAnsi="Book Antiqua"/>
          <w:b/>
          <w:color w:val="000000" w:themeColor="text1"/>
          <w:lang w:eastAsia="cs-CZ"/>
        </w:rPr>
      </w:pPr>
      <w:r>
        <w:rPr>
          <w:rFonts w:ascii="Book Antiqua" w:hAnsi="Book Antiqua"/>
          <w:b/>
          <w:lang w:eastAsia="cs-CZ"/>
        </w:rPr>
        <w:t xml:space="preserve">II. Dekanovi odovzdať do </w:t>
      </w:r>
      <w:r w:rsidRPr="00CC4098">
        <w:rPr>
          <w:rFonts w:ascii="Book Antiqua" w:hAnsi="Book Antiqua"/>
          <w:b/>
          <w:color w:val="000000" w:themeColor="text1"/>
          <w:lang w:eastAsia="cs-CZ"/>
        </w:rPr>
        <w:t>15.01.2015     </w:t>
      </w:r>
    </w:p>
    <w:p w:rsidR="00732CD2" w:rsidRDefault="00732CD2" w:rsidP="00732CD2">
      <w:pPr>
        <w:ind w:firstLine="357"/>
        <w:jc w:val="both"/>
        <w:rPr>
          <w:rFonts w:ascii="Book Antiqua" w:hAnsi="Book Antiqua"/>
          <w:lang w:eastAsia="cs-CZ"/>
        </w:rPr>
      </w:pPr>
      <w:r>
        <w:rPr>
          <w:rFonts w:ascii="Book Antiqua" w:hAnsi="Book Antiqua"/>
          <w:lang w:eastAsia="cs-CZ"/>
        </w:rPr>
        <w:t xml:space="preserve">a) Vyplnený štatistický výkaz / </w:t>
      </w:r>
      <w:r w:rsidRPr="00F07241">
        <w:rPr>
          <w:rFonts w:ascii="Book Antiqua" w:hAnsi="Book Antiqua"/>
          <w:i/>
          <w:lang w:eastAsia="cs-CZ"/>
        </w:rPr>
        <w:t>tlačivo v prílohe</w:t>
      </w:r>
    </w:p>
    <w:p w:rsidR="00732CD2" w:rsidRDefault="00732CD2" w:rsidP="00732CD2">
      <w:pPr>
        <w:ind w:firstLine="357"/>
        <w:jc w:val="both"/>
        <w:rPr>
          <w:rFonts w:ascii="Book Antiqua" w:hAnsi="Book Antiqua"/>
          <w:lang w:eastAsia="cs-CZ"/>
        </w:rPr>
      </w:pPr>
      <w:r>
        <w:rPr>
          <w:rFonts w:ascii="Book Antiqua" w:hAnsi="Book Antiqua"/>
          <w:lang w:eastAsia="cs-CZ"/>
        </w:rPr>
        <w:t xml:space="preserve">b) Žiadosť o biskupskú službu (požehnanie kostola, birmovka, </w:t>
      </w:r>
      <w:proofErr w:type="spellStart"/>
      <w:r>
        <w:rPr>
          <w:rFonts w:ascii="Book Antiqua" w:hAnsi="Book Antiqua"/>
          <w:lang w:eastAsia="cs-CZ"/>
        </w:rPr>
        <w:t>odpust</w:t>
      </w:r>
      <w:proofErr w:type="spellEnd"/>
      <w:r>
        <w:rPr>
          <w:rFonts w:ascii="Book Antiqua" w:hAnsi="Book Antiqua"/>
          <w:lang w:eastAsia="cs-CZ"/>
        </w:rPr>
        <w:t xml:space="preserve"> a pod.)</w:t>
      </w:r>
    </w:p>
    <w:p w:rsidR="00732CD2" w:rsidRDefault="00732CD2" w:rsidP="00732CD2">
      <w:pPr>
        <w:ind w:firstLine="357"/>
        <w:jc w:val="both"/>
        <w:rPr>
          <w:rFonts w:ascii="Book Antiqua" w:hAnsi="Book Antiqua"/>
          <w:lang w:eastAsia="cs-CZ"/>
        </w:rPr>
      </w:pPr>
      <w:r>
        <w:rPr>
          <w:rFonts w:ascii="Book Antiqua" w:hAnsi="Book Antiqua"/>
          <w:lang w:eastAsia="cs-CZ"/>
        </w:rPr>
        <w:t xml:space="preserve">c) Svedectvo o odslúžených 15 sv. omšiach a milodar za ne a tiež za </w:t>
      </w:r>
      <w:proofErr w:type="spellStart"/>
      <w:r>
        <w:rPr>
          <w:rFonts w:ascii="Book Antiqua" w:hAnsi="Book Antiqua"/>
          <w:lang w:eastAsia="cs-CZ"/>
        </w:rPr>
        <w:t>binované</w:t>
      </w:r>
      <w:proofErr w:type="spellEnd"/>
    </w:p>
    <w:p w:rsidR="00732CD2" w:rsidRDefault="00732CD2" w:rsidP="00732CD2">
      <w:pPr>
        <w:spacing w:after="200"/>
        <w:ind w:firstLine="357"/>
        <w:jc w:val="both"/>
        <w:rPr>
          <w:rFonts w:ascii="Book Antiqua" w:hAnsi="Book Antiqua"/>
          <w:lang w:eastAsia="cs-CZ"/>
        </w:rPr>
      </w:pPr>
      <w:r>
        <w:rPr>
          <w:rFonts w:ascii="Book Antiqua" w:hAnsi="Book Antiqua"/>
          <w:lang w:eastAsia="cs-CZ"/>
        </w:rPr>
        <w:t>d) Kópiu krstnej matriky – opis krstov za rok 2014</w:t>
      </w:r>
    </w:p>
    <w:p w:rsidR="00732CD2" w:rsidRPr="001377AE" w:rsidRDefault="00732CD2" w:rsidP="00732CD2">
      <w:pPr>
        <w:pStyle w:val="Nadpis1"/>
      </w:pPr>
      <w:bookmarkStart w:id="63" w:name="_Toc406572498"/>
      <w:r w:rsidRPr="001377AE">
        <w:t>Deň zasväteného života</w:t>
      </w:r>
      <w:bookmarkEnd w:id="63"/>
    </w:p>
    <w:p w:rsidR="00732CD2" w:rsidRPr="0012524C" w:rsidRDefault="00732CD2" w:rsidP="00732CD2">
      <w:pPr>
        <w:ind w:firstLine="357"/>
        <w:jc w:val="both"/>
        <w:rPr>
          <w:rFonts w:ascii="Book Antiqua" w:hAnsi="Book Antiqua"/>
          <w:lang w:eastAsia="cs-CZ"/>
        </w:rPr>
      </w:pPr>
      <w:r w:rsidRPr="0012524C">
        <w:rPr>
          <w:rFonts w:ascii="Book Antiqua" w:hAnsi="Book Antiqua"/>
          <w:lang w:eastAsia="cs-CZ"/>
        </w:rPr>
        <w:t xml:space="preserve">Dňa </w:t>
      </w:r>
      <w:r w:rsidRPr="006203B6">
        <w:rPr>
          <w:rFonts w:ascii="Book Antiqua" w:hAnsi="Book Antiqua"/>
          <w:b/>
          <w:lang w:eastAsia="cs-CZ"/>
        </w:rPr>
        <w:t>2.02.2015</w:t>
      </w:r>
      <w:r w:rsidRPr="0012524C">
        <w:rPr>
          <w:rFonts w:ascii="Book Antiqua" w:hAnsi="Book Antiqua"/>
          <w:lang w:eastAsia="cs-CZ"/>
        </w:rPr>
        <w:t xml:space="preserve"> sa v Dominikánskom kultúrnom centre </w:t>
      </w:r>
      <w:proofErr w:type="spellStart"/>
      <w:r w:rsidRPr="0012524C">
        <w:rPr>
          <w:rFonts w:ascii="Book Antiqua" w:hAnsi="Book Antiqua"/>
          <w:lang w:eastAsia="cs-CZ"/>
        </w:rPr>
        <w:t>Veritas</w:t>
      </w:r>
      <w:proofErr w:type="spellEnd"/>
      <w:r w:rsidRPr="0012524C">
        <w:rPr>
          <w:rFonts w:ascii="Book Antiqua" w:hAnsi="Book Antiqua"/>
          <w:lang w:eastAsia="cs-CZ"/>
        </w:rPr>
        <w:t xml:space="preserve"> v Košiciach bude sláviť deň zasväteného života.</w:t>
      </w:r>
    </w:p>
    <w:p w:rsidR="00732CD2" w:rsidRPr="0012524C" w:rsidRDefault="00732CD2" w:rsidP="00732CD2">
      <w:pPr>
        <w:jc w:val="both"/>
        <w:rPr>
          <w:rFonts w:ascii="Book Antiqua" w:hAnsi="Book Antiqua"/>
          <w:lang w:eastAsia="cs-CZ"/>
        </w:rPr>
      </w:pPr>
      <w:r w:rsidRPr="0012524C">
        <w:rPr>
          <w:rFonts w:ascii="Book Antiqua" w:hAnsi="Book Antiqua"/>
          <w:i/>
          <w:lang w:eastAsia="cs-CZ"/>
        </w:rPr>
        <w:t>Program</w:t>
      </w:r>
      <w:r w:rsidRPr="0012524C">
        <w:rPr>
          <w:rFonts w:ascii="Book Antiqua" w:hAnsi="Book Antiqua"/>
          <w:lang w:eastAsia="cs-CZ"/>
        </w:rPr>
        <w:t>:  9:30 – sv. omša v dominikánskom kostole Nanebovzatia Panny Márie</w:t>
      </w:r>
    </w:p>
    <w:p w:rsidR="00732CD2" w:rsidRPr="0012524C" w:rsidRDefault="00732CD2" w:rsidP="00732CD2">
      <w:pPr>
        <w:jc w:val="both"/>
        <w:rPr>
          <w:rFonts w:ascii="Book Antiqua" w:hAnsi="Book Antiqua"/>
          <w:lang w:eastAsia="cs-CZ"/>
        </w:rPr>
      </w:pPr>
      <w:r w:rsidRPr="0012524C">
        <w:rPr>
          <w:rFonts w:ascii="Book Antiqua" w:hAnsi="Book Antiqua"/>
          <w:lang w:eastAsia="cs-CZ"/>
        </w:rPr>
        <w:t>               11:00 – prednáška          12:30 – obed a príležitosť k neformálnej komunikácii</w:t>
      </w:r>
    </w:p>
    <w:p w:rsidR="00732CD2" w:rsidRPr="00CC4098" w:rsidRDefault="00732CD2" w:rsidP="00732CD2">
      <w:pPr>
        <w:rPr>
          <w:rFonts w:ascii="Book Antiqua" w:hAnsi="Book Antiqua"/>
          <w:lang w:eastAsia="cs-CZ"/>
        </w:rPr>
      </w:pPr>
      <w:r w:rsidRPr="0012524C">
        <w:rPr>
          <w:rFonts w:ascii="Book Antiqua" w:hAnsi="Book Antiqua"/>
          <w:lang w:eastAsia="cs-CZ"/>
        </w:rPr>
        <w:t>Každá rehoľná komunita dostane osobitnú pozvánku aj s návratkou.</w:t>
      </w:r>
    </w:p>
    <w:p w:rsidR="00732CD2" w:rsidRDefault="00732CD2" w:rsidP="00732CD2">
      <w:pPr>
        <w:pStyle w:val="Nadpis1"/>
      </w:pPr>
      <w:bookmarkStart w:id="64" w:name="_Toc406572499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proofErr w:type="spellStart"/>
      <w:r>
        <w:t>Personalia</w:t>
      </w:r>
      <w:bookmarkEnd w:id="64"/>
      <w:proofErr w:type="spellEnd"/>
    </w:p>
    <w:p w:rsidR="00732CD2" w:rsidRDefault="00732CD2" w:rsidP="00732CD2">
      <w:pPr>
        <w:ind w:left="567" w:hanging="567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Dp</w:t>
      </w:r>
      <w:proofErr w:type="spellEnd"/>
      <w:r>
        <w:rPr>
          <w:rFonts w:ascii="Book Antiqua" w:hAnsi="Book Antiqua"/>
        </w:rPr>
        <w:t>. </w:t>
      </w:r>
      <w:proofErr w:type="spellStart"/>
      <w:r>
        <w:rPr>
          <w:rFonts w:ascii="Book Antiqua" w:hAnsi="Book Antiqua"/>
          <w:b/>
          <w:smallCaps/>
        </w:rPr>
        <w:t>Petrigal</w:t>
      </w:r>
      <w:proofErr w:type="spellEnd"/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Marek,</w:t>
      </w:r>
      <w:r>
        <w:rPr>
          <w:rFonts w:ascii="Book Antiqua" w:hAnsi="Book Antiqua"/>
        </w:rPr>
        <w:t xml:space="preserve"> kaplán v Stropkove, o</w:t>
      </w:r>
      <w:r w:rsidRPr="00CC4098">
        <w:rPr>
          <w:rFonts w:ascii="Book Antiqua" w:hAnsi="Book Antiqua"/>
        </w:rPr>
        <w:t>d 13.12.2014</w:t>
      </w:r>
      <w:r>
        <w:rPr>
          <w:rFonts w:ascii="Book Antiqua" w:hAnsi="Book Antiqua"/>
        </w:rPr>
        <w:t xml:space="preserve"> za výpomocného duchovného do farnosti Zemplínsky Branč (1195/14). </w:t>
      </w:r>
    </w:p>
    <w:p w:rsidR="00732CD2" w:rsidRPr="000103B2" w:rsidRDefault="00732CD2" w:rsidP="00732CD2">
      <w:pPr>
        <w:pStyle w:val="Nadpis1"/>
      </w:pPr>
      <w:bookmarkStart w:id="65" w:name="_Toc396813586"/>
      <w:bookmarkStart w:id="66" w:name="_Toc406572500"/>
      <w:r>
        <w:t>Akademické hodnosti</w:t>
      </w:r>
      <w:bookmarkEnd w:id="65"/>
      <w:bookmarkEnd w:id="66"/>
    </w:p>
    <w:p w:rsidR="00732CD2" w:rsidRPr="00A8611C" w:rsidRDefault="00732CD2" w:rsidP="00732CD2">
      <w:pPr>
        <w:ind w:firstLine="360"/>
        <w:jc w:val="both"/>
        <w:rPr>
          <w:rFonts w:ascii="Book Antiqua" w:hAnsi="Book Antiqua"/>
        </w:rPr>
      </w:pPr>
      <w:proofErr w:type="spellStart"/>
      <w:r w:rsidRPr="00A8611C">
        <w:rPr>
          <w:rFonts w:ascii="Book Antiqua" w:hAnsi="Book Antiqua"/>
        </w:rPr>
        <w:t>Dp</w:t>
      </w:r>
      <w:proofErr w:type="spellEnd"/>
      <w:r w:rsidRPr="00A8611C">
        <w:rPr>
          <w:rFonts w:ascii="Book Antiqua" w:hAnsi="Book Antiqua"/>
        </w:rPr>
        <w:t xml:space="preserve">. </w:t>
      </w:r>
      <w:r w:rsidRPr="00A8611C">
        <w:rPr>
          <w:rFonts w:ascii="Book Antiqua" w:hAnsi="Book Antiqua"/>
          <w:b/>
          <w:smallCaps/>
        </w:rPr>
        <w:t>Novák</w:t>
      </w:r>
      <w:r w:rsidRPr="00A8611C">
        <w:rPr>
          <w:rFonts w:ascii="Book Antiqua" w:hAnsi="Book Antiqua"/>
        </w:rPr>
        <w:t xml:space="preserve"> </w:t>
      </w:r>
      <w:r w:rsidRPr="00A8611C">
        <w:rPr>
          <w:rFonts w:ascii="Book Antiqua" w:hAnsi="Book Antiqua"/>
          <w:b/>
        </w:rPr>
        <w:t>Vladimír</w:t>
      </w:r>
      <w:r w:rsidRPr="00A8611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dosiahol</w:t>
      </w:r>
      <w:r w:rsidRPr="00A8611C">
        <w:rPr>
          <w:rFonts w:ascii="Book Antiqua" w:hAnsi="Book Antiqua"/>
        </w:rPr>
        <w:t xml:space="preserve"> dňa </w:t>
      </w:r>
      <w:r>
        <w:rPr>
          <w:rFonts w:ascii="Book Antiqua" w:hAnsi="Book Antiqua"/>
        </w:rPr>
        <w:t>24</w:t>
      </w:r>
      <w:r w:rsidRPr="00A8611C">
        <w:rPr>
          <w:rFonts w:ascii="Book Antiqua" w:hAnsi="Book Antiqua"/>
        </w:rPr>
        <w:t>.</w:t>
      </w:r>
      <w:r>
        <w:rPr>
          <w:rFonts w:ascii="Book Antiqua" w:hAnsi="Book Antiqua"/>
        </w:rPr>
        <w:t>09</w:t>
      </w:r>
      <w:r w:rsidRPr="00A8611C">
        <w:rPr>
          <w:rFonts w:ascii="Book Antiqua" w:hAnsi="Book Antiqua"/>
        </w:rPr>
        <w:t>.20</w:t>
      </w:r>
      <w:r>
        <w:rPr>
          <w:rFonts w:ascii="Book Antiqua" w:hAnsi="Book Antiqua"/>
        </w:rPr>
        <w:t>14</w:t>
      </w:r>
      <w:r w:rsidRPr="00A8611C">
        <w:rPr>
          <w:rFonts w:ascii="Book Antiqua" w:hAnsi="Book Antiqua"/>
        </w:rPr>
        <w:t xml:space="preserve"> na </w:t>
      </w:r>
      <w:r>
        <w:rPr>
          <w:rFonts w:ascii="Book Antiqua" w:hAnsi="Book Antiqua"/>
        </w:rPr>
        <w:t xml:space="preserve">Vysokej škole </w:t>
      </w:r>
      <w:proofErr w:type="spellStart"/>
      <w:r>
        <w:rPr>
          <w:rFonts w:ascii="Book Antiqua" w:hAnsi="Book Antiqua"/>
        </w:rPr>
        <w:t>Danubius</w:t>
      </w:r>
      <w:proofErr w:type="spellEnd"/>
      <w:r w:rsidRPr="00A8611C">
        <w:rPr>
          <w:rFonts w:ascii="Book Antiqua" w:hAnsi="Book Antiqua"/>
        </w:rPr>
        <w:t>, Fakult</w:t>
      </w:r>
      <w:r>
        <w:rPr>
          <w:rFonts w:ascii="Book Antiqua" w:hAnsi="Book Antiqua"/>
        </w:rPr>
        <w:t>e</w:t>
      </w:r>
      <w:r w:rsidRPr="00A8611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sociálnych štúdií</w:t>
      </w:r>
      <w:r w:rsidRPr="00A8611C">
        <w:rPr>
          <w:rFonts w:ascii="Book Antiqua" w:hAnsi="Book Antiqua"/>
        </w:rPr>
        <w:t xml:space="preserve"> akademický titul doktor filozofie (PhDr.).</w:t>
      </w:r>
      <w:r>
        <w:rPr>
          <w:rFonts w:ascii="Book Antiqua" w:hAnsi="Book Antiqua"/>
        </w:rPr>
        <w:t xml:space="preserve">    </w:t>
      </w:r>
      <w:r w:rsidRPr="00A8611C">
        <w:rPr>
          <w:rFonts w:ascii="Book Antiqua" w:hAnsi="Book Antiqua"/>
          <w:i/>
        </w:rPr>
        <w:t>K úspech</w:t>
      </w:r>
      <w:r>
        <w:rPr>
          <w:rFonts w:ascii="Book Antiqua" w:hAnsi="Book Antiqua"/>
          <w:i/>
        </w:rPr>
        <w:t>u</w:t>
      </w:r>
      <w:r w:rsidRPr="00A8611C">
        <w:rPr>
          <w:rFonts w:ascii="Book Antiqua" w:hAnsi="Book Antiqua"/>
          <w:i/>
        </w:rPr>
        <w:t xml:space="preserve"> blahoželáme</w:t>
      </w:r>
      <w:r w:rsidRPr="00A8611C">
        <w:rPr>
          <w:rFonts w:ascii="Book Antiqua" w:hAnsi="Book Antiqua"/>
        </w:rPr>
        <w:t>.</w:t>
      </w:r>
    </w:p>
    <w:p w:rsidR="00732CD2" w:rsidRPr="000103B2" w:rsidRDefault="00732CD2" w:rsidP="00732CD2">
      <w:pPr>
        <w:pStyle w:val="Nadpis1"/>
      </w:pPr>
      <w:bookmarkStart w:id="67" w:name="_Toc406572501"/>
      <w:r>
        <w:lastRenderedPageBreak/>
        <w:t>Mládež</w:t>
      </w:r>
      <w:bookmarkEnd w:id="67"/>
    </w:p>
    <w:p w:rsidR="00732CD2" w:rsidRDefault="00732CD2" w:rsidP="00732CD2">
      <w:pPr>
        <w:rPr>
          <w:rFonts w:ascii="Book Antiqua" w:hAnsi="Book Antiqua"/>
          <w:color w:val="000000"/>
        </w:rPr>
      </w:pPr>
      <w:r w:rsidRPr="00304E46">
        <w:rPr>
          <w:rFonts w:ascii="Book Antiqua" w:hAnsi="Book Antiqua"/>
          <w:b/>
          <w:color w:val="000000"/>
        </w:rPr>
        <w:t xml:space="preserve">14. </w:t>
      </w:r>
      <w:r>
        <w:rPr>
          <w:rFonts w:ascii="Book Antiqua" w:hAnsi="Book Antiqua"/>
          <w:b/>
          <w:color w:val="000000"/>
        </w:rPr>
        <w:t>0</w:t>
      </w:r>
      <w:r w:rsidRPr="00304E46">
        <w:rPr>
          <w:rFonts w:ascii="Book Antiqua" w:hAnsi="Book Antiqua"/>
          <w:b/>
          <w:color w:val="000000"/>
        </w:rPr>
        <w:t>3.2015</w:t>
      </w:r>
      <w:r>
        <w:rPr>
          <w:rFonts w:ascii="Book Antiqua" w:hAnsi="Book Antiqua"/>
          <w:b/>
          <w:color w:val="000000"/>
        </w:rPr>
        <w:t xml:space="preserve"> </w:t>
      </w:r>
      <w:r w:rsidRPr="00EA3B58">
        <w:rPr>
          <w:rFonts w:ascii="Book Antiqua" w:hAnsi="Book Antiqua"/>
          <w:b/>
          <w:i/>
          <w:color w:val="000000"/>
        </w:rPr>
        <w:t>volejbalový turnaj mladých</w:t>
      </w:r>
      <w:r w:rsidRPr="00EA3B58">
        <w:rPr>
          <w:rFonts w:ascii="Book Antiqua" w:hAnsi="Book Antiqua"/>
          <w:color w:val="000000"/>
        </w:rPr>
        <w:t xml:space="preserve"> </w:t>
      </w:r>
      <w:r w:rsidRPr="00304E46">
        <w:rPr>
          <w:rFonts w:ascii="Book Antiqua" w:hAnsi="Book Antiqua"/>
          <w:color w:val="000000"/>
        </w:rPr>
        <w:t>v Prešove. Prihl</w:t>
      </w:r>
      <w:r>
        <w:rPr>
          <w:rFonts w:ascii="Book Antiqua" w:hAnsi="Book Antiqua"/>
          <w:color w:val="000000"/>
        </w:rPr>
        <w:t>ášky</w:t>
      </w:r>
      <w:r w:rsidRPr="00304E46">
        <w:rPr>
          <w:rFonts w:ascii="Book Antiqua" w:hAnsi="Book Antiqua"/>
          <w:color w:val="000000"/>
        </w:rPr>
        <w:t xml:space="preserve"> na </w:t>
      </w:r>
      <w:proofErr w:type="spellStart"/>
      <w:r w:rsidRPr="008B726D">
        <w:rPr>
          <w:rFonts w:ascii="Book Antiqua" w:hAnsi="Book Antiqua"/>
          <w:color w:val="000000"/>
        </w:rPr>
        <w:t>www.premladez.sk</w:t>
      </w:r>
      <w:proofErr w:type="spellEnd"/>
      <w:r w:rsidRPr="00304E46">
        <w:rPr>
          <w:rFonts w:ascii="Book Antiqua" w:hAnsi="Book Antiqua"/>
          <w:color w:val="000000"/>
        </w:rPr>
        <w:t>.</w:t>
      </w:r>
    </w:p>
    <w:p w:rsidR="00732CD2" w:rsidRPr="00304E46" w:rsidRDefault="00732CD2" w:rsidP="00732CD2">
      <w:pPr>
        <w:rPr>
          <w:rFonts w:ascii="Book Antiqua" w:hAnsi="Book Antiqua"/>
          <w:b/>
          <w:color w:val="000000"/>
        </w:rPr>
      </w:pPr>
      <w:r w:rsidRPr="00304E46">
        <w:rPr>
          <w:rFonts w:ascii="Book Antiqua" w:hAnsi="Book Antiqua"/>
          <w:b/>
          <w:color w:val="000000"/>
        </w:rPr>
        <w:t xml:space="preserve">11.04.2015 </w:t>
      </w:r>
      <w:r w:rsidRPr="00EA3B58">
        <w:rPr>
          <w:rFonts w:ascii="Book Antiqua" w:hAnsi="Book Antiqua"/>
          <w:b/>
          <w:i/>
          <w:color w:val="000000"/>
        </w:rPr>
        <w:t>arcidiecézne stretnutie mládeže</w:t>
      </w:r>
      <w:r w:rsidRPr="00304E46">
        <w:rPr>
          <w:rFonts w:ascii="Book Antiqua" w:hAnsi="Book Antiqua"/>
          <w:b/>
          <w:color w:val="000000"/>
        </w:rPr>
        <w:t xml:space="preserve"> </w:t>
      </w:r>
    </w:p>
    <w:p w:rsidR="00732CD2" w:rsidRPr="00304E46" w:rsidRDefault="00732CD2" w:rsidP="00732CD2">
      <w:pPr>
        <w:spacing w:before="120"/>
        <w:rPr>
          <w:rFonts w:ascii="Book Antiqua" w:hAnsi="Book Antiqua"/>
          <w:b/>
          <w:color w:val="000000"/>
        </w:rPr>
      </w:pPr>
      <w:r w:rsidRPr="00304E46">
        <w:rPr>
          <w:rFonts w:ascii="Book Antiqua" w:hAnsi="Book Antiqua"/>
          <w:b/>
          <w:color w:val="000000"/>
        </w:rPr>
        <w:t xml:space="preserve">Domček – Vysoká nad </w:t>
      </w:r>
      <w:proofErr w:type="spellStart"/>
      <w:r w:rsidRPr="00304E46">
        <w:rPr>
          <w:rFonts w:ascii="Book Antiqua" w:hAnsi="Book Antiqua"/>
          <w:b/>
          <w:color w:val="000000"/>
        </w:rPr>
        <w:t>Uh</w:t>
      </w:r>
      <w:r>
        <w:rPr>
          <w:rFonts w:ascii="Book Antiqua" w:hAnsi="Book Antiqua"/>
          <w:b/>
          <w:color w:val="000000"/>
        </w:rPr>
        <w:t>o</w:t>
      </w:r>
      <w:r w:rsidRPr="00304E46">
        <w:rPr>
          <w:rFonts w:ascii="Book Antiqua" w:hAnsi="Book Antiqua"/>
          <w:b/>
          <w:color w:val="000000"/>
        </w:rPr>
        <w:t>m</w:t>
      </w:r>
      <w:proofErr w:type="spellEnd"/>
      <w:r w:rsidRPr="004F72FA">
        <w:rPr>
          <w:rFonts w:ascii="Book Antiqua" w:hAnsi="Book Antiqua"/>
          <w:b/>
          <w:color w:val="000000"/>
        </w:rPr>
        <w:t xml:space="preserve"> </w:t>
      </w:r>
      <w:r w:rsidRPr="00304E46">
        <w:rPr>
          <w:rFonts w:ascii="Book Antiqua" w:hAnsi="Book Antiqua"/>
          <w:b/>
          <w:color w:val="000000"/>
        </w:rPr>
        <w:t>2015</w:t>
      </w:r>
    </w:p>
    <w:tbl>
      <w:tblPr>
        <w:tblStyle w:val="PlainTable3"/>
        <w:tblW w:w="9322" w:type="dxa"/>
        <w:tblLook w:val="0600"/>
      </w:tblPr>
      <w:tblGrid>
        <w:gridCol w:w="1701"/>
        <w:gridCol w:w="2943"/>
        <w:gridCol w:w="2019"/>
        <w:gridCol w:w="2659"/>
      </w:tblGrid>
      <w:tr w:rsidR="00732CD2" w:rsidRPr="00CC4098" w:rsidTr="00925AB6">
        <w:tc>
          <w:tcPr>
            <w:tcW w:w="1701" w:type="dxa"/>
          </w:tcPr>
          <w:p w:rsidR="00732CD2" w:rsidRPr="00CC4098" w:rsidRDefault="00732CD2" w:rsidP="00925AB6">
            <w:pPr>
              <w:jc w:val="right"/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CC4098">
              <w:rPr>
                <w:rFonts w:ascii="Book Antiqua" w:hAnsi="Book Antiqua"/>
                <w:color w:val="000000"/>
                <w:sz w:val="26"/>
                <w:szCs w:val="26"/>
              </w:rPr>
              <w:t>13.-15.02.</w:t>
            </w:r>
          </w:p>
        </w:tc>
        <w:tc>
          <w:tcPr>
            <w:tcW w:w="2943" w:type="dxa"/>
          </w:tcPr>
          <w:p w:rsidR="00732CD2" w:rsidRPr="00CC4098" w:rsidRDefault="00732CD2" w:rsidP="00925AB6">
            <w:pPr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CC4098">
              <w:rPr>
                <w:rFonts w:ascii="Book Antiqua" w:hAnsi="Book Antiqua"/>
                <w:color w:val="000000"/>
                <w:sz w:val="26"/>
                <w:szCs w:val="26"/>
              </w:rPr>
              <w:t>64. púť radosti</w:t>
            </w:r>
          </w:p>
        </w:tc>
        <w:tc>
          <w:tcPr>
            <w:tcW w:w="2019" w:type="dxa"/>
          </w:tcPr>
          <w:p w:rsidR="00732CD2" w:rsidRPr="00CC4098" w:rsidRDefault="00732CD2" w:rsidP="00925AB6">
            <w:pPr>
              <w:jc w:val="right"/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CC4098">
              <w:rPr>
                <w:rFonts w:ascii="Book Antiqua" w:hAnsi="Book Antiqua"/>
                <w:color w:val="000000"/>
                <w:sz w:val="26"/>
                <w:szCs w:val="26"/>
              </w:rPr>
              <w:t>31. 07.-2. 08.</w:t>
            </w:r>
          </w:p>
        </w:tc>
        <w:tc>
          <w:tcPr>
            <w:tcW w:w="2659" w:type="dxa"/>
          </w:tcPr>
          <w:p w:rsidR="00732CD2" w:rsidRPr="00CC4098" w:rsidRDefault="00732CD2" w:rsidP="00925AB6">
            <w:pPr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CC4098">
              <w:rPr>
                <w:rFonts w:ascii="Book Antiqua" w:hAnsi="Book Antiqua"/>
                <w:color w:val="000000"/>
                <w:sz w:val="26"/>
                <w:szCs w:val="26"/>
              </w:rPr>
              <w:t xml:space="preserve">P 15 Poprad </w:t>
            </w:r>
          </w:p>
        </w:tc>
      </w:tr>
      <w:tr w:rsidR="00732CD2" w:rsidRPr="00CC4098" w:rsidTr="00925AB6">
        <w:tc>
          <w:tcPr>
            <w:tcW w:w="1701" w:type="dxa"/>
          </w:tcPr>
          <w:p w:rsidR="00732CD2" w:rsidRPr="00CC4098" w:rsidRDefault="00732CD2" w:rsidP="00925AB6">
            <w:pPr>
              <w:jc w:val="right"/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CC4098">
              <w:rPr>
                <w:rFonts w:ascii="Book Antiqua" w:hAnsi="Book Antiqua"/>
                <w:color w:val="000000"/>
                <w:sz w:val="26"/>
                <w:szCs w:val="26"/>
              </w:rPr>
              <w:t>6. - 8.03.</w:t>
            </w:r>
          </w:p>
        </w:tc>
        <w:tc>
          <w:tcPr>
            <w:tcW w:w="2943" w:type="dxa"/>
          </w:tcPr>
          <w:p w:rsidR="00732CD2" w:rsidRPr="00CC4098" w:rsidRDefault="00732CD2" w:rsidP="00925AB6">
            <w:pPr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CC4098">
              <w:rPr>
                <w:rFonts w:ascii="Book Antiqua" w:hAnsi="Book Antiqua"/>
                <w:color w:val="000000"/>
                <w:sz w:val="26"/>
                <w:szCs w:val="26"/>
              </w:rPr>
              <w:t>víkend dobrovoľníkov</w:t>
            </w:r>
          </w:p>
        </w:tc>
        <w:tc>
          <w:tcPr>
            <w:tcW w:w="2019" w:type="dxa"/>
          </w:tcPr>
          <w:p w:rsidR="00732CD2" w:rsidRPr="00CC4098" w:rsidRDefault="00732CD2" w:rsidP="00925AB6">
            <w:pPr>
              <w:jc w:val="right"/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CC4098">
              <w:rPr>
                <w:rFonts w:ascii="Book Antiqua" w:hAnsi="Book Antiqua"/>
                <w:color w:val="000000"/>
                <w:sz w:val="26"/>
                <w:szCs w:val="26"/>
              </w:rPr>
              <w:t>13.-17.08.</w:t>
            </w:r>
          </w:p>
        </w:tc>
        <w:tc>
          <w:tcPr>
            <w:tcW w:w="2659" w:type="dxa"/>
          </w:tcPr>
          <w:p w:rsidR="00732CD2" w:rsidRPr="00CC4098" w:rsidRDefault="00732CD2" w:rsidP="00925AB6">
            <w:pPr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CC4098">
              <w:rPr>
                <w:rFonts w:ascii="Book Antiqua" w:hAnsi="Book Antiqua"/>
                <w:color w:val="000000"/>
                <w:sz w:val="26"/>
                <w:szCs w:val="26"/>
              </w:rPr>
              <w:t xml:space="preserve">7. festival radosti </w:t>
            </w:r>
          </w:p>
        </w:tc>
      </w:tr>
      <w:tr w:rsidR="00732CD2" w:rsidRPr="00CC4098" w:rsidTr="00925AB6">
        <w:tc>
          <w:tcPr>
            <w:tcW w:w="1701" w:type="dxa"/>
          </w:tcPr>
          <w:p w:rsidR="00732CD2" w:rsidRPr="00CC4098" w:rsidRDefault="00732CD2" w:rsidP="00925AB6">
            <w:pPr>
              <w:jc w:val="right"/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CC4098">
              <w:rPr>
                <w:rFonts w:ascii="Book Antiqua" w:hAnsi="Book Antiqua"/>
                <w:color w:val="000000"/>
                <w:sz w:val="26"/>
                <w:szCs w:val="26"/>
              </w:rPr>
              <w:t>24.-26.04.</w:t>
            </w:r>
          </w:p>
        </w:tc>
        <w:tc>
          <w:tcPr>
            <w:tcW w:w="2943" w:type="dxa"/>
          </w:tcPr>
          <w:p w:rsidR="00732CD2" w:rsidRPr="00CC4098" w:rsidRDefault="00732CD2" w:rsidP="00925AB6">
            <w:pPr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CC4098">
              <w:rPr>
                <w:rFonts w:ascii="Book Antiqua" w:hAnsi="Book Antiqua"/>
                <w:color w:val="000000"/>
                <w:sz w:val="26"/>
                <w:szCs w:val="26"/>
              </w:rPr>
              <w:t xml:space="preserve">17. púť zrelosti </w:t>
            </w:r>
          </w:p>
        </w:tc>
        <w:tc>
          <w:tcPr>
            <w:tcW w:w="2019" w:type="dxa"/>
          </w:tcPr>
          <w:p w:rsidR="00732CD2" w:rsidRPr="00CC4098" w:rsidRDefault="00732CD2" w:rsidP="00925AB6">
            <w:pPr>
              <w:jc w:val="right"/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CC4098">
              <w:rPr>
                <w:rFonts w:ascii="Book Antiqua" w:hAnsi="Book Antiqua"/>
                <w:color w:val="000000"/>
                <w:sz w:val="26"/>
                <w:szCs w:val="26"/>
              </w:rPr>
              <w:t xml:space="preserve">30.08.  </w:t>
            </w:r>
          </w:p>
        </w:tc>
        <w:tc>
          <w:tcPr>
            <w:tcW w:w="2659" w:type="dxa"/>
          </w:tcPr>
          <w:p w:rsidR="00732CD2" w:rsidRPr="00CC4098" w:rsidRDefault="00732CD2" w:rsidP="00925AB6">
            <w:pPr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CC4098">
              <w:rPr>
                <w:rFonts w:ascii="Book Antiqua" w:hAnsi="Book Antiqua"/>
                <w:color w:val="000000"/>
                <w:sz w:val="26"/>
                <w:szCs w:val="26"/>
              </w:rPr>
              <w:t>22. púť rodín</w:t>
            </w:r>
          </w:p>
        </w:tc>
      </w:tr>
      <w:tr w:rsidR="00732CD2" w:rsidRPr="00CC4098" w:rsidTr="00925AB6">
        <w:tc>
          <w:tcPr>
            <w:tcW w:w="1701" w:type="dxa"/>
          </w:tcPr>
          <w:p w:rsidR="00732CD2" w:rsidRPr="00CC4098" w:rsidRDefault="00732CD2" w:rsidP="00925AB6">
            <w:pPr>
              <w:jc w:val="right"/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CC4098">
              <w:rPr>
                <w:rFonts w:ascii="Book Antiqua" w:hAnsi="Book Antiqua"/>
                <w:color w:val="000000"/>
                <w:sz w:val="26"/>
                <w:szCs w:val="26"/>
              </w:rPr>
              <w:t>29.-31.05.</w:t>
            </w:r>
          </w:p>
        </w:tc>
        <w:tc>
          <w:tcPr>
            <w:tcW w:w="2943" w:type="dxa"/>
          </w:tcPr>
          <w:p w:rsidR="00732CD2" w:rsidRPr="00CC4098" w:rsidRDefault="00732CD2" w:rsidP="00925AB6">
            <w:pPr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CC4098">
              <w:rPr>
                <w:rFonts w:ascii="Book Antiqua" w:hAnsi="Book Antiqua"/>
                <w:color w:val="000000"/>
                <w:sz w:val="26"/>
                <w:szCs w:val="26"/>
              </w:rPr>
              <w:t xml:space="preserve">65. púť radosti </w:t>
            </w:r>
          </w:p>
        </w:tc>
        <w:tc>
          <w:tcPr>
            <w:tcW w:w="2019" w:type="dxa"/>
          </w:tcPr>
          <w:p w:rsidR="00732CD2" w:rsidRPr="00CC4098" w:rsidRDefault="00732CD2" w:rsidP="00925AB6">
            <w:pPr>
              <w:jc w:val="right"/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CC4098">
              <w:rPr>
                <w:rFonts w:ascii="Book Antiqua" w:hAnsi="Book Antiqua"/>
                <w:color w:val="000000"/>
                <w:sz w:val="26"/>
                <w:szCs w:val="26"/>
              </w:rPr>
              <w:t>16.-18.10.</w:t>
            </w:r>
          </w:p>
        </w:tc>
        <w:tc>
          <w:tcPr>
            <w:tcW w:w="2659" w:type="dxa"/>
          </w:tcPr>
          <w:p w:rsidR="00732CD2" w:rsidRPr="00CC4098" w:rsidRDefault="00732CD2" w:rsidP="00925AB6">
            <w:pPr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CC4098">
              <w:rPr>
                <w:rFonts w:ascii="Book Antiqua" w:hAnsi="Book Antiqua"/>
                <w:color w:val="000000"/>
                <w:sz w:val="26"/>
                <w:szCs w:val="26"/>
              </w:rPr>
              <w:t>67. Púť radosti</w:t>
            </w:r>
          </w:p>
        </w:tc>
      </w:tr>
      <w:tr w:rsidR="00732CD2" w:rsidRPr="00CC4098" w:rsidTr="00925AB6">
        <w:tc>
          <w:tcPr>
            <w:tcW w:w="1701" w:type="dxa"/>
          </w:tcPr>
          <w:p w:rsidR="00732CD2" w:rsidRPr="00CC4098" w:rsidRDefault="00732CD2" w:rsidP="00925AB6">
            <w:pPr>
              <w:jc w:val="right"/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CC4098">
              <w:rPr>
                <w:rFonts w:ascii="Book Antiqua" w:hAnsi="Book Antiqua"/>
                <w:color w:val="000000"/>
                <w:sz w:val="26"/>
                <w:szCs w:val="26"/>
              </w:rPr>
              <w:t xml:space="preserve">28.06.  </w:t>
            </w:r>
          </w:p>
        </w:tc>
        <w:tc>
          <w:tcPr>
            <w:tcW w:w="2943" w:type="dxa"/>
          </w:tcPr>
          <w:p w:rsidR="00732CD2" w:rsidRPr="00CC4098" w:rsidRDefault="00732CD2" w:rsidP="00925AB6">
            <w:pPr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CC4098">
              <w:rPr>
                <w:rFonts w:ascii="Book Antiqua" w:hAnsi="Book Antiqua"/>
                <w:color w:val="000000"/>
                <w:sz w:val="26"/>
                <w:szCs w:val="26"/>
              </w:rPr>
              <w:t xml:space="preserve">21. púť rodín </w:t>
            </w:r>
          </w:p>
        </w:tc>
        <w:tc>
          <w:tcPr>
            <w:tcW w:w="2019" w:type="dxa"/>
          </w:tcPr>
          <w:p w:rsidR="00732CD2" w:rsidRPr="00CC4098" w:rsidRDefault="00732CD2" w:rsidP="00925AB6">
            <w:pPr>
              <w:jc w:val="right"/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CC4098">
              <w:rPr>
                <w:rFonts w:ascii="Book Antiqua" w:hAnsi="Book Antiqua"/>
                <w:color w:val="000000"/>
                <w:sz w:val="26"/>
                <w:szCs w:val="26"/>
              </w:rPr>
              <w:t xml:space="preserve">20.-22. 11.  </w:t>
            </w:r>
          </w:p>
        </w:tc>
        <w:tc>
          <w:tcPr>
            <w:tcW w:w="2659" w:type="dxa"/>
          </w:tcPr>
          <w:p w:rsidR="00732CD2" w:rsidRPr="00CC4098" w:rsidRDefault="00732CD2" w:rsidP="00925AB6">
            <w:pPr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CC4098">
              <w:rPr>
                <w:rFonts w:ascii="Book Antiqua" w:hAnsi="Book Antiqua"/>
                <w:color w:val="000000"/>
                <w:sz w:val="26"/>
                <w:szCs w:val="26"/>
              </w:rPr>
              <w:t xml:space="preserve">18. púť zrelosti </w:t>
            </w:r>
          </w:p>
        </w:tc>
      </w:tr>
    </w:tbl>
    <w:p w:rsidR="00732CD2" w:rsidRPr="000103B2" w:rsidRDefault="00732CD2" w:rsidP="00732CD2">
      <w:pPr>
        <w:pStyle w:val="Nadpis1"/>
      </w:pPr>
      <w:bookmarkStart w:id="68" w:name="_Toc311711957"/>
      <w:bookmarkStart w:id="69" w:name="_Toc343595843"/>
      <w:bookmarkStart w:id="70" w:name="_Toc372879009"/>
      <w:bookmarkStart w:id="71" w:name="_Toc375143049"/>
      <w:bookmarkStart w:id="72" w:name="_Toc406572502"/>
      <w:r>
        <w:t>Ekonomické</w:t>
      </w:r>
      <w:bookmarkEnd w:id="68"/>
      <w:bookmarkEnd w:id="69"/>
      <w:bookmarkEnd w:id="70"/>
      <w:bookmarkEnd w:id="71"/>
      <w:bookmarkEnd w:id="72"/>
    </w:p>
    <w:p w:rsidR="00732CD2" w:rsidRDefault="00732CD2" w:rsidP="00732CD2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I. Dovolenka za rok 2014 a rok 2015</w:t>
      </w:r>
    </w:p>
    <w:p w:rsidR="00732CD2" w:rsidRPr="00295113" w:rsidRDefault="00732CD2" w:rsidP="00732CD2">
      <w:pPr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Žiadame všetkých kňazov, aby si dovolenku za rok 2014 (prenesených 5 dní) vyčerpali </w:t>
      </w:r>
      <w:r w:rsidRPr="00567390">
        <w:rPr>
          <w:rFonts w:ascii="Book Antiqua" w:hAnsi="Book Antiqua"/>
          <w:b/>
        </w:rPr>
        <w:t>do 31.03.201</w:t>
      </w:r>
      <w:r>
        <w:rPr>
          <w:rFonts w:ascii="Book Antiqua" w:hAnsi="Book Antiqua"/>
          <w:b/>
        </w:rPr>
        <w:t>5.</w:t>
      </w:r>
      <w:r>
        <w:rPr>
          <w:rFonts w:ascii="Book Antiqua" w:hAnsi="Book Antiqua"/>
        </w:rPr>
        <w:t xml:space="preserve"> Čerpanie novej dovolenky z roka 2015 nahláste </w:t>
      </w:r>
      <w:r w:rsidRPr="00D81BFB">
        <w:rPr>
          <w:rFonts w:ascii="Book Antiqua" w:hAnsi="Book Antiqua"/>
        </w:rPr>
        <w:t xml:space="preserve">priebežne počas celého roka, </w:t>
      </w:r>
      <w:r>
        <w:rPr>
          <w:rFonts w:ascii="Book Antiqua" w:hAnsi="Book Antiqua"/>
          <w:b/>
        </w:rPr>
        <w:t xml:space="preserve">najneskôr </w:t>
      </w:r>
      <w:r w:rsidRPr="00567390">
        <w:rPr>
          <w:rFonts w:ascii="Book Antiqua" w:hAnsi="Book Antiqua"/>
          <w:b/>
          <w:color w:val="000000"/>
        </w:rPr>
        <w:t>do 30.11.201</w:t>
      </w:r>
      <w:r>
        <w:rPr>
          <w:rFonts w:ascii="Book Antiqua" w:hAnsi="Book Antiqua"/>
          <w:b/>
          <w:color w:val="000000"/>
        </w:rPr>
        <w:t>5</w:t>
      </w:r>
      <w:r>
        <w:rPr>
          <w:rFonts w:ascii="Book Antiqua" w:hAnsi="Book Antiqua"/>
          <w:color w:val="000000"/>
        </w:rPr>
        <w:t>. Do nasledujúceho roka je možné preniesť najviac 5 dní</w:t>
      </w:r>
      <w:r>
        <w:rPr>
          <w:rFonts w:ascii="Book Antiqua" w:hAnsi="Book Antiqua"/>
        </w:rPr>
        <w:t>.</w:t>
      </w:r>
    </w:p>
    <w:p w:rsidR="00732CD2" w:rsidRDefault="00732CD2" w:rsidP="00732CD2">
      <w:pPr>
        <w:spacing w:before="12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II. Dočasná pracovná neschopnosť (</w:t>
      </w:r>
      <w:proofErr w:type="spellStart"/>
      <w:r>
        <w:rPr>
          <w:rFonts w:ascii="Book Antiqua" w:hAnsi="Book Antiqua"/>
          <w:b/>
          <w:bCs/>
        </w:rPr>
        <w:t>PN-ka</w:t>
      </w:r>
      <w:proofErr w:type="spellEnd"/>
      <w:r>
        <w:rPr>
          <w:rFonts w:ascii="Book Antiqua" w:hAnsi="Book Antiqua"/>
          <w:b/>
          <w:bCs/>
        </w:rPr>
        <w:t>)</w:t>
      </w:r>
    </w:p>
    <w:p w:rsidR="00732CD2" w:rsidRPr="00D81BFB" w:rsidRDefault="00732CD2" w:rsidP="00732CD2">
      <w:pPr>
        <w:pStyle w:val="Nzov"/>
        <w:jc w:val="both"/>
        <w:rPr>
          <w:rFonts w:ascii="Book Antiqua" w:hAnsi="Book Antiqua"/>
          <w:b w:val="0"/>
          <w:i/>
          <w:smallCaps w:val="0"/>
          <w:sz w:val="24"/>
          <w:szCs w:val="24"/>
        </w:rPr>
      </w:pPr>
      <w:r w:rsidRPr="00D81BFB">
        <w:rPr>
          <w:rFonts w:ascii="Book Antiqua" w:hAnsi="Book Antiqua"/>
          <w:b w:val="0"/>
          <w:smallCaps w:val="0"/>
          <w:sz w:val="24"/>
          <w:szCs w:val="24"/>
        </w:rPr>
        <w:t xml:space="preserve">Po vystavení  </w:t>
      </w:r>
      <w:r w:rsidRPr="00295113">
        <w:rPr>
          <w:rFonts w:ascii="Book Antiqua" w:hAnsi="Book Antiqua"/>
          <w:b w:val="0"/>
          <w:i/>
          <w:smallCaps w:val="0"/>
          <w:sz w:val="24"/>
          <w:szCs w:val="24"/>
        </w:rPr>
        <w:t>„Potvrdenia o dočasnej pracovnej neschopnosti“</w:t>
      </w:r>
      <w:r w:rsidRPr="00D81BFB">
        <w:rPr>
          <w:rFonts w:ascii="Book Antiqua" w:hAnsi="Book Antiqua"/>
          <w:b w:val="0"/>
          <w:smallCaps w:val="0"/>
          <w:sz w:val="24"/>
          <w:szCs w:val="24"/>
        </w:rPr>
        <w:t xml:space="preserve"> lekárom je dôležité:</w:t>
      </w:r>
    </w:p>
    <w:p w:rsidR="00732CD2" w:rsidRPr="004F72FA" w:rsidRDefault="00732CD2" w:rsidP="00732CD2">
      <w:pPr>
        <w:pStyle w:val="Nzov"/>
        <w:jc w:val="both"/>
        <w:rPr>
          <w:rFonts w:ascii="Book Antiqua" w:hAnsi="Book Antiqua"/>
          <w:b w:val="0"/>
          <w:i/>
          <w:smallCaps w:val="0"/>
          <w:sz w:val="24"/>
          <w:szCs w:val="24"/>
        </w:rPr>
      </w:pPr>
      <w:r w:rsidRPr="00D81BFB">
        <w:rPr>
          <w:rFonts w:ascii="Book Antiqua" w:hAnsi="Book Antiqua"/>
          <w:b w:val="0"/>
          <w:smallCaps w:val="0"/>
          <w:sz w:val="24"/>
          <w:szCs w:val="24"/>
        </w:rPr>
        <w:t xml:space="preserve">- príslušné časti potvrdenia, na zadnej strane v časti </w:t>
      </w:r>
      <w:r w:rsidRPr="00295113">
        <w:rPr>
          <w:rFonts w:ascii="Book Antiqua" w:hAnsi="Book Antiqua"/>
          <w:b w:val="0"/>
          <w:i/>
          <w:smallCaps w:val="0"/>
          <w:sz w:val="24"/>
          <w:szCs w:val="24"/>
        </w:rPr>
        <w:t>„Vyhlásenie poistenca“</w:t>
      </w:r>
      <w:r w:rsidRPr="00D81BFB">
        <w:rPr>
          <w:rFonts w:ascii="Book Antiqua" w:hAnsi="Book Antiqua"/>
          <w:b w:val="0"/>
          <w:smallCaps w:val="0"/>
          <w:sz w:val="24"/>
          <w:szCs w:val="24"/>
        </w:rPr>
        <w:t xml:space="preserve">, </w:t>
      </w:r>
      <w:r w:rsidRPr="004F72FA">
        <w:rPr>
          <w:rFonts w:ascii="Book Antiqua" w:hAnsi="Book Antiqua"/>
          <w:b w:val="0"/>
          <w:smallCaps w:val="0"/>
          <w:sz w:val="24"/>
          <w:szCs w:val="24"/>
        </w:rPr>
        <w:t xml:space="preserve">podpísať a neodkladne poslať do 3 pracovných dní na ekonomické oddelenie ABÚ, </w:t>
      </w:r>
    </w:p>
    <w:p w:rsidR="00732CD2" w:rsidRPr="00D81BFB" w:rsidRDefault="00732CD2" w:rsidP="00732CD2">
      <w:pPr>
        <w:pStyle w:val="Nzov"/>
        <w:jc w:val="both"/>
        <w:rPr>
          <w:rFonts w:ascii="Book Antiqua" w:hAnsi="Book Antiqua"/>
          <w:b w:val="0"/>
          <w:i/>
          <w:smallCaps w:val="0"/>
          <w:sz w:val="24"/>
          <w:szCs w:val="24"/>
        </w:rPr>
      </w:pPr>
      <w:r w:rsidRPr="00D81BFB">
        <w:rPr>
          <w:rFonts w:ascii="Book Antiqua" w:hAnsi="Book Antiqua"/>
          <w:b w:val="0"/>
          <w:smallCaps w:val="0"/>
          <w:sz w:val="24"/>
          <w:szCs w:val="24"/>
        </w:rPr>
        <w:t xml:space="preserve">- na potvrdení uvádzať správny názov zamestnávateľa – </w:t>
      </w:r>
      <w:r w:rsidRPr="00D81BFB">
        <w:rPr>
          <w:rFonts w:ascii="Book Antiqua" w:hAnsi="Book Antiqua"/>
          <w:smallCaps w:val="0"/>
          <w:sz w:val="24"/>
          <w:szCs w:val="24"/>
        </w:rPr>
        <w:t>Rímskokatolícka cirkev, Arcibiskupstvo Košice</w:t>
      </w:r>
      <w:r w:rsidRPr="00D81BFB">
        <w:rPr>
          <w:rFonts w:ascii="Book Antiqua" w:hAnsi="Book Antiqua"/>
          <w:b w:val="0"/>
          <w:smallCaps w:val="0"/>
          <w:sz w:val="24"/>
          <w:szCs w:val="24"/>
        </w:rPr>
        <w:t xml:space="preserve">, </w:t>
      </w:r>
      <w:r>
        <w:rPr>
          <w:rFonts w:ascii="Book Antiqua" w:hAnsi="Book Antiqua"/>
          <w:b w:val="0"/>
          <w:smallCaps w:val="0"/>
          <w:sz w:val="24"/>
          <w:szCs w:val="24"/>
        </w:rPr>
        <w:t>(</w:t>
      </w:r>
      <w:r w:rsidRPr="00D81BFB">
        <w:rPr>
          <w:rFonts w:ascii="Book Antiqua" w:hAnsi="Book Antiqua"/>
          <w:b w:val="0"/>
          <w:smallCaps w:val="0"/>
          <w:sz w:val="24"/>
          <w:szCs w:val="24"/>
        </w:rPr>
        <w:t>nie</w:t>
      </w:r>
      <w:r>
        <w:rPr>
          <w:rFonts w:ascii="Book Antiqua" w:hAnsi="Book Antiqua"/>
          <w:b w:val="0"/>
          <w:smallCaps w:val="0"/>
          <w:sz w:val="24"/>
          <w:szCs w:val="24"/>
        </w:rPr>
        <w:t>:</w:t>
      </w:r>
      <w:r w:rsidRPr="00D81BFB">
        <w:rPr>
          <w:rFonts w:ascii="Book Antiqua" w:hAnsi="Book Antiqua"/>
          <w:b w:val="0"/>
          <w:smallCaps w:val="0"/>
          <w:sz w:val="24"/>
          <w:szCs w:val="24"/>
        </w:rPr>
        <w:t xml:space="preserve"> Arcibiskupský úrad, Košice, farský úrad a pod.</w:t>
      </w:r>
      <w:r>
        <w:rPr>
          <w:rFonts w:ascii="Book Antiqua" w:hAnsi="Book Antiqua"/>
          <w:b w:val="0"/>
          <w:smallCaps w:val="0"/>
          <w:sz w:val="24"/>
          <w:szCs w:val="24"/>
        </w:rPr>
        <w:t>)</w:t>
      </w:r>
    </w:p>
    <w:p w:rsidR="00732CD2" w:rsidRPr="00D81BFB" w:rsidRDefault="00732CD2" w:rsidP="00732CD2">
      <w:pPr>
        <w:pStyle w:val="Nzov"/>
        <w:jc w:val="both"/>
        <w:rPr>
          <w:rFonts w:ascii="Book Antiqua" w:hAnsi="Book Antiqua"/>
          <w:b w:val="0"/>
          <w:i/>
          <w:smallCaps w:val="0"/>
          <w:sz w:val="24"/>
          <w:szCs w:val="24"/>
        </w:rPr>
      </w:pPr>
      <w:r w:rsidRPr="00D81BFB">
        <w:rPr>
          <w:rFonts w:ascii="Book Antiqua" w:hAnsi="Book Antiqua"/>
          <w:b w:val="0"/>
          <w:smallCaps w:val="0"/>
          <w:sz w:val="24"/>
          <w:szCs w:val="24"/>
        </w:rPr>
        <w:t xml:space="preserve">- ak si súčasne uplatňujete nárok na nemocenské z viacerých poistení, </w:t>
      </w:r>
      <w:proofErr w:type="spellStart"/>
      <w:r w:rsidRPr="00D81BFB">
        <w:rPr>
          <w:rFonts w:ascii="Book Antiqua" w:hAnsi="Book Antiqua"/>
          <w:b w:val="0"/>
          <w:smallCaps w:val="0"/>
          <w:sz w:val="24"/>
          <w:szCs w:val="24"/>
        </w:rPr>
        <w:t>t.z</w:t>
      </w:r>
      <w:proofErr w:type="spellEnd"/>
      <w:r w:rsidRPr="00D81BFB">
        <w:rPr>
          <w:rFonts w:ascii="Book Antiqua" w:hAnsi="Book Antiqua"/>
          <w:b w:val="0"/>
          <w:smallCaps w:val="0"/>
          <w:sz w:val="24"/>
          <w:szCs w:val="24"/>
        </w:rPr>
        <w:t xml:space="preserve">. aj na školách, </w:t>
      </w:r>
      <w:r w:rsidRPr="004F72FA">
        <w:rPr>
          <w:rFonts w:ascii="Book Antiqua" w:hAnsi="Book Antiqua"/>
          <w:b w:val="0"/>
          <w:smallCaps w:val="0"/>
          <w:sz w:val="24"/>
          <w:szCs w:val="24"/>
        </w:rPr>
        <w:t>ste povinní od lekára vyžiadať a následne predložiť potvrdenie o dočasnej pracovnej neschopnosti každému zamestnávateľovi.</w:t>
      </w:r>
    </w:p>
    <w:p w:rsidR="00732CD2" w:rsidRDefault="00732CD2" w:rsidP="00732CD2">
      <w:pPr>
        <w:spacing w:before="12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III. Zdravotná poisťovňa</w:t>
      </w:r>
    </w:p>
    <w:p w:rsidR="00732CD2" w:rsidRDefault="00732CD2" w:rsidP="00732CD2">
      <w:pPr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Žiadame nahlásiť zmenu zdravotnej poisťovne od 01.01.2015.</w:t>
      </w:r>
    </w:p>
    <w:p w:rsidR="00732CD2" w:rsidRPr="00166AA5" w:rsidRDefault="00732CD2" w:rsidP="00732CD2">
      <w:p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IV</w:t>
      </w:r>
      <w:r w:rsidRPr="00166AA5">
        <w:rPr>
          <w:rFonts w:ascii="Book Antiqua" w:hAnsi="Book Antiqua"/>
          <w:b/>
        </w:rPr>
        <w:t>. Zbierky 201</w:t>
      </w:r>
      <w:r>
        <w:rPr>
          <w:rFonts w:ascii="Book Antiqua" w:hAnsi="Book Antiqua"/>
          <w:b/>
        </w:rPr>
        <w:t>5</w:t>
      </w:r>
    </w:p>
    <w:p w:rsidR="00732CD2" w:rsidRPr="002067DB" w:rsidRDefault="00732CD2" w:rsidP="00732CD2">
      <w:pPr>
        <w:jc w:val="both"/>
        <w:rPr>
          <w:rFonts w:ascii="Book Antiqua" w:hAnsi="Book Antiqua"/>
          <w:color w:val="FF0000"/>
          <w:sz w:val="8"/>
          <w:szCs w:val="8"/>
        </w:rPr>
      </w:pPr>
      <w:r w:rsidRPr="002067DB">
        <w:rPr>
          <w:rFonts w:ascii="Book Antiqua" w:hAnsi="Book Antiqua"/>
          <w:b/>
          <w:color w:val="FF0000"/>
        </w:rPr>
        <w:t xml:space="preserve"> 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5245"/>
        <w:gridCol w:w="1843"/>
      </w:tblGrid>
      <w:tr w:rsidR="00732CD2" w:rsidRPr="002067DB" w:rsidTr="00925AB6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732CD2" w:rsidRPr="00E96CE0" w:rsidRDefault="00732CD2" w:rsidP="00925AB6">
            <w:pPr>
              <w:ind w:right="-43"/>
              <w:jc w:val="center"/>
              <w:rPr>
                <w:rFonts w:ascii="Book Antiqua" w:hAnsi="Book Antiqua" w:cs="Arial"/>
                <w:bCs/>
                <w:sz w:val="22"/>
              </w:rPr>
            </w:pPr>
            <w:proofErr w:type="spellStart"/>
            <w:r w:rsidRPr="00E96CE0">
              <w:rPr>
                <w:rFonts w:ascii="Book Antiqua" w:hAnsi="Book Antiqua" w:cs="Arial"/>
                <w:bCs/>
                <w:sz w:val="22"/>
                <w:szCs w:val="22"/>
              </w:rPr>
              <w:t>variab.symbol</w:t>
            </w:r>
            <w:proofErr w:type="spellEnd"/>
          </w:p>
        </w:tc>
        <w:tc>
          <w:tcPr>
            <w:tcW w:w="5245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32CD2" w:rsidRPr="00E96CE0" w:rsidRDefault="00732CD2" w:rsidP="00925AB6">
            <w:pPr>
              <w:jc w:val="center"/>
              <w:rPr>
                <w:rFonts w:ascii="Book Antiqua" w:hAnsi="Book Antiqua" w:cs="Arial"/>
                <w:bCs/>
                <w:sz w:val="22"/>
              </w:rPr>
            </w:pPr>
            <w:r w:rsidRPr="00E96CE0">
              <w:rPr>
                <w:rFonts w:ascii="Book Antiqua" w:hAnsi="Book Antiqua" w:cs="Arial"/>
                <w:bCs/>
                <w:sz w:val="22"/>
                <w:szCs w:val="22"/>
              </w:rPr>
              <w:t>názov  zbierky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32CD2" w:rsidRPr="00E96CE0" w:rsidRDefault="00732CD2" w:rsidP="00925AB6">
            <w:pPr>
              <w:jc w:val="center"/>
              <w:rPr>
                <w:rFonts w:ascii="Book Antiqua" w:hAnsi="Book Antiqua" w:cs="Arial"/>
                <w:bCs/>
                <w:sz w:val="22"/>
              </w:rPr>
            </w:pPr>
            <w:r w:rsidRPr="00E96CE0">
              <w:rPr>
                <w:rFonts w:ascii="Book Antiqua" w:hAnsi="Book Antiqua" w:cs="Arial"/>
                <w:bCs/>
                <w:sz w:val="22"/>
                <w:szCs w:val="22"/>
              </w:rPr>
              <w:t xml:space="preserve">dátum  </w:t>
            </w:r>
          </w:p>
        </w:tc>
      </w:tr>
      <w:tr w:rsidR="00732CD2" w:rsidRPr="002067DB" w:rsidTr="00925AB6">
        <w:trPr>
          <w:trHeight w:val="270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2CD2" w:rsidRPr="00E96CE0" w:rsidRDefault="00732CD2" w:rsidP="00925AB6">
            <w:pPr>
              <w:jc w:val="center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910 09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  <w:noWrap/>
          </w:tcPr>
          <w:p w:rsidR="00732CD2" w:rsidRPr="00E96CE0" w:rsidRDefault="00732CD2" w:rsidP="00925AB6">
            <w:pPr>
              <w:rPr>
                <w:rFonts w:ascii="Book Antiqua" w:hAnsi="Book Antiqua" w:cs="Arial"/>
                <w:b/>
              </w:rPr>
            </w:pPr>
            <w:r w:rsidRPr="00E96CE0">
              <w:rPr>
                <w:rFonts w:ascii="Book Antiqua" w:hAnsi="Book Antiqua" w:cs="Arial"/>
                <w:b/>
              </w:rPr>
              <w:t>Na dokončenie ACM + UPC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32CD2" w:rsidRPr="00E96CE0" w:rsidRDefault="00732CD2" w:rsidP="00925AB6">
            <w:pPr>
              <w:jc w:val="right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25.01.2015</w:t>
            </w:r>
          </w:p>
        </w:tc>
      </w:tr>
      <w:tr w:rsidR="00732CD2" w:rsidRPr="002067DB" w:rsidTr="00925AB6">
        <w:trPr>
          <w:trHeight w:val="270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2CD2" w:rsidRPr="00E96CE0" w:rsidRDefault="00732CD2" w:rsidP="00925AB6">
            <w:pPr>
              <w:jc w:val="center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910 04</w:t>
            </w:r>
          </w:p>
        </w:tc>
        <w:tc>
          <w:tcPr>
            <w:tcW w:w="5245" w:type="dxa"/>
            <w:shd w:val="clear" w:color="auto" w:fill="auto"/>
            <w:noWrap/>
          </w:tcPr>
          <w:p w:rsidR="00732CD2" w:rsidRPr="00E96CE0" w:rsidRDefault="00732CD2" w:rsidP="00925AB6">
            <w:pPr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  <w:b/>
              </w:rPr>
              <w:t>Podporný fond</w:t>
            </w:r>
            <w:r w:rsidRPr="00E96CE0">
              <w:rPr>
                <w:rFonts w:ascii="Book Antiqua" w:hAnsi="Book Antiqua" w:cs="Arial"/>
              </w:rPr>
              <w:t xml:space="preserve"> </w:t>
            </w:r>
          </w:p>
          <w:p w:rsidR="00732CD2" w:rsidRPr="00E96CE0" w:rsidRDefault="00732CD2" w:rsidP="00925AB6">
            <w:pPr>
              <w:rPr>
                <w:rFonts w:ascii="Book Antiqua" w:hAnsi="Book Antiqua" w:cs="Arial"/>
                <w:sz w:val="20"/>
                <w:szCs w:val="20"/>
              </w:rPr>
            </w:pPr>
            <w:r w:rsidRPr="00E96CE0">
              <w:rPr>
                <w:rFonts w:ascii="Book Antiqua" w:hAnsi="Book Antiqua" w:cs="Arial"/>
                <w:sz w:val="20"/>
                <w:szCs w:val="20"/>
              </w:rPr>
              <w:t>zvonček z jednej nedele zo všetkých sv. omší  a kostolov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32CD2" w:rsidRPr="00E96CE0" w:rsidRDefault="00732CD2" w:rsidP="00925AB6">
            <w:pPr>
              <w:jc w:val="right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do 31.01.2015</w:t>
            </w:r>
          </w:p>
        </w:tc>
      </w:tr>
      <w:tr w:rsidR="00732CD2" w:rsidRPr="002067DB" w:rsidTr="00925AB6">
        <w:trPr>
          <w:trHeight w:val="270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2CD2" w:rsidRPr="00E96CE0" w:rsidRDefault="00732CD2" w:rsidP="00925AB6">
            <w:pPr>
              <w:jc w:val="center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910 20</w:t>
            </w:r>
          </w:p>
        </w:tc>
        <w:tc>
          <w:tcPr>
            <w:tcW w:w="5245" w:type="dxa"/>
            <w:shd w:val="clear" w:color="auto" w:fill="auto"/>
            <w:noWrap/>
          </w:tcPr>
          <w:p w:rsidR="00732CD2" w:rsidRPr="00E96CE0" w:rsidRDefault="00732CD2" w:rsidP="00925AB6">
            <w:pPr>
              <w:rPr>
                <w:rFonts w:ascii="Book Antiqua" w:hAnsi="Book Antiqua" w:cs="Arial"/>
                <w:b/>
              </w:rPr>
            </w:pPr>
            <w:r w:rsidRPr="00E96CE0">
              <w:rPr>
                <w:rFonts w:ascii="Book Antiqua" w:hAnsi="Book Antiqua" w:cs="Arial"/>
                <w:b/>
              </w:rPr>
              <w:t xml:space="preserve">Charita </w:t>
            </w:r>
            <w:r w:rsidRPr="004F72FA">
              <w:rPr>
                <w:rFonts w:ascii="Book Antiqua" w:hAnsi="Book Antiqua" w:cs="Arial"/>
              </w:rPr>
              <w:t xml:space="preserve">– </w:t>
            </w:r>
            <w:r w:rsidRPr="004F72FA">
              <w:rPr>
                <w:rFonts w:ascii="Book Antiqua" w:hAnsi="Book Antiqua" w:cs="Arial"/>
                <w:i/>
              </w:rPr>
              <w:t>jar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32CD2" w:rsidRPr="00E96CE0" w:rsidRDefault="00732CD2" w:rsidP="00925AB6">
            <w:pPr>
              <w:jc w:val="right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22.02.2015</w:t>
            </w:r>
          </w:p>
        </w:tc>
      </w:tr>
      <w:tr w:rsidR="00732CD2" w:rsidRPr="002067DB" w:rsidTr="00925AB6">
        <w:trPr>
          <w:trHeight w:val="270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2CD2" w:rsidRPr="00E96CE0" w:rsidRDefault="00732CD2" w:rsidP="00925AB6">
            <w:pPr>
              <w:jc w:val="center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910 22</w:t>
            </w:r>
          </w:p>
        </w:tc>
        <w:tc>
          <w:tcPr>
            <w:tcW w:w="5245" w:type="dxa"/>
            <w:shd w:val="clear" w:color="auto" w:fill="auto"/>
            <w:noWrap/>
          </w:tcPr>
          <w:p w:rsidR="00732CD2" w:rsidRPr="00E96CE0" w:rsidRDefault="00732CD2" w:rsidP="00925AB6">
            <w:pPr>
              <w:rPr>
                <w:rFonts w:ascii="Book Antiqua" w:hAnsi="Book Antiqua" w:cs="Arial"/>
                <w:b/>
              </w:rPr>
            </w:pPr>
            <w:r w:rsidRPr="00E96CE0">
              <w:rPr>
                <w:rFonts w:ascii="Book Antiqua" w:hAnsi="Book Antiqua" w:cs="Arial"/>
                <w:b/>
              </w:rPr>
              <w:t>Fond na ochranu cirkevného majetku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32CD2" w:rsidRPr="00E96CE0" w:rsidRDefault="00732CD2" w:rsidP="00925AB6">
            <w:pPr>
              <w:jc w:val="right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do 31.03.2015</w:t>
            </w:r>
          </w:p>
        </w:tc>
      </w:tr>
      <w:tr w:rsidR="00732CD2" w:rsidRPr="002067DB" w:rsidTr="00925AB6">
        <w:trPr>
          <w:trHeight w:val="270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2CD2" w:rsidRPr="00E96CE0" w:rsidRDefault="00732CD2" w:rsidP="00925AB6">
            <w:pPr>
              <w:jc w:val="center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910 02</w:t>
            </w:r>
          </w:p>
        </w:tc>
        <w:tc>
          <w:tcPr>
            <w:tcW w:w="5245" w:type="dxa"/>
            <w:shd w:val="clear" w:color="auto" w:fill="auto"/>
            <w:noWrap/>
          </w:tcPr>
          <w:p w:rsidR="00732CD2" w:rsidRPr="00E96CE0" w:rsidRDefault="00732CD2" w:rsidP="00925AB6">
            <w:pPr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  <w:b/>
              </w:rPr>
              <w:t>Boží hrob</w:t>
            </w:r>
            <w:r w:rsidRPr="00E96CE0">
              <w:rPr>
                <w:rFonts w:ascii="Book Antiqua" w:hAnsi="Book Antiqua" w:cs="Arial"/>
              </w:rPr>
              <w:t xml:space="preserve"> – </w:t>
            </w:r>
            <w:r w:rsidRPr="00E96CE0">
              <w:rPr>
                <w:rFonts w:ascii="Book Antiqua" w:hAnsi="Book Antiqua" w:cs="Arial"/>
                <w:i/>
                <w:sz w:val="22"/>
                <w:szCs w:val="22"/>
              </w:rPr>
              <w:t>Veľký piatok a Biela sobota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32CD2" w:rsidRPr="00E96CE0" w:rsidRDefault="00732CD2" w:rsidP="00925AB6">
            <w:pPr>
              <w:jc w:val="right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3. - 4.04.2015</w:t>
            </w:r>
          </w:p>
        </w:tc>
      </w:tr>
      <w:tr w:rsidR="00732CD2" w:rsidRPr="002067DB" w:rsidTr="00925AB6">
        <w:trPr>
          <w:trHeight w:val="270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2CD2" w:rsidRPr="00E96CE0" w:rsidRDefault="00732CD2" w:rsidP="00925AB6">
            <w:pPr>
              <w:jc w:val="center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910 03</w:t>
            </w:r>
          </w:p>
        </w:tc>
        <w:tc>
          <w:tcPr>
            <w:tcW w:w="5245" w:type="dxa"/>
            <w:shd w:val="clear" w:color="auto" w:fill="auto"/>
            <w:noWrap/>
          </w:tcPr>
          <w:p w:rsidR="00732CD2" w:rsidRPr="00E96CE0" w:rsidRDefault="00732CD2" w:rsidP="00925AB6">
            <w:pPr>
              <w:rPr>
                <w:rFonts w:ascii="Book Antiqua" w:hAnsi="Book Antiqua" w:cs="Arial"/>
                <w:b/>
              </w:rPr>
            </w:pPr>
            <w:r w:rsidRPr="00E96CE0">
              <w:rPr>
                <w:rFonts w:ascii="Book Antiqua" w:hAnsi="Book Antiqua" w:cs="Arial"/>
                <w:b/>
              </w:rPr>
              <w:t>Kňazský seminár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32CD2" w:rsidRPr="00E96CE0" w:rsidRDefault="00732CD2" w:rsidP="00925AB6">
            <w:pPr>
              <w:jc w:val="right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26.04.2015</w:t>
            </w:r>
          </w:p>
        </w:tc>
      </w:tr>
      <w:tr w:rsidR="00732CD2" w:rsidRPr="002067DB" w:rsidTr="00925AB6">
        <w:trPr>
          <w:trHeight w:val="270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2CD2" w:rsidRPr="00E96CE0" w:rsidRDefault="00732CD2" w:rsidP="00925AB6">
            <w:pPr>
              <w:jc w:val="center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910 35</w:t>
            </w:r>
          </w:p>
        </w:tc>
        <w:tc>
          <w:tcPr>
            <w:tcW w:w="5245" w:type="dxa"/>
            <w:shd w:val="clear" w:color="auto" w:fill="auto"/>
            <w:noWrap/>
          </w:tcPr>
          <w:p w:rsidR="00732CD2" w:rsidRPr="00E96CE0" w:rsidRDefault="00732CD2" w:rsidP="00925AB6">
            <w:pPr>
              <w:rPr>
                <w:rFonts w:ascii="Book Antiqua" w:hAnsi="Book Antiqua" w:cs="Arial"/>
                <w:b/>
              </w:rPr>
            </w:pPr>
            <w:r w:rsidRPr="00E96CE0">
              <w:rPr>
                <w:rFonts w:ascii="Book Antiqua" w:hAnsi="Book Antiqua" w:cs="Arial"/>
                <w:b/>
              </w:rPr>
              <w:t>Masmédia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32CD2" w:rsidRPr="00E96CE0" w:rsidRDefault="00732CD2" w:rsidP="00925AB6">
            <w:pPr>
              <w:jc w:val="right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17.05.2015</w:t>
            </w:r>
          </w:p>
        </w:tc>
      </w:tr>
      <w:tr w:rsidR="00732CD2" w:rsidRPr="002067DB" w:rsidTr="00925AB6">
        <w:trPr>
          <w:trHeight w:val="270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2CD2" w:rsidRPr="00E96CE0" w:rsidRDefault="00732CD2" w:rsidP="00925AB6">
            <w:pPr>
              <w:jc w:val="center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910 29</w:t>
            </w:r>
          </w:p>
        </w:tc>
        <w:tc>
          <w:tcPr>
            <w:tcW w:w="5245" w:type="dxa"/>
            <w:shd w:val="clear" w:color="auto" w:fill="auto"/>
            <w:noWrap/>
          </w:tcPr>
          <w:p w:rsidR="00732CD2" w:rsidRPr="00E96CE0" w:rsidRDefault="00732CD2" w:rsidP="00925AB6">
            <w:pPr>
              <w:rPr>
                <w:rFonts w:ascii="Book Antiqua" w:hAnsi="Book Antiqua" w:cs="Arial"/>
                <w:b/>
              </w:rPr>
            </w:pPr>
            <w:r w:rsidRPr="00E96CE0">
              <w:rPr>
                <w:rFonts w:ascii="Book Antiqua" w:hAnsi="Book Antiqua" w:cs="Arial"/>
                <w:b/>
              </w:rPr>
              <w:t xml:space="preserve">Dobročinné diela </w:t>
            </w:r>
            <w:r>
              <w:rPr>
                <w:rFonts w:ascii="Book Antiqua" w:hAnsi="Book Antiqua" w:cs="Arial"/>
                <w:b/>
              </w:rPr>
              <w:t>Svätého</w:t>
            </w:r>
            <w:r w:rsidRPr="00E96CE0">
              <w:rPr>
                <w:rFonts w:ascii="Book Antiqua" w:hAnsi="Book Antiqua" w:cs="Arial"/>
                <w:b/>
              </w:rPr>
              <w:t xml:space="preserve"> Otca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32CD2" w:rsidRPr="00E96CE0" w:rsidRDefault="00732CD2" w:rsidP="00925AB6">
            <w:pPr>
              <w:jc w:val="right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5.07.2015</w:t>
            </w:r>
          </w:p>
        </w:tc>
      </w:tr>
      <w:tr w:rsidR="00732CD2" w:rsidRPr="002067DB" w:rsidTr="00925AB6">
        <w:trPr>
          <w:trHeight w:val="270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2CD2" w:rsidRPr="00E96CE0" w:rsidRDefault="00732CD2" w:rsidP="00925AB6">
            <w:pPr>
              <w:jc w:val="center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910 35</w:t>
            </w:r>
          </w:p>
        </w:tc>
        <w:tc>
          <w:tcPr>
            <w:tcW w:w="5245" w:type="dxa"/>
            <w:shd w:val="clear" w:color="auto" w:fill="auto"/>
            <w:noWrap/>
          </w:tcPr>
          <w:p w:rsidR="00732CD2" w:rsidRPr="00E96CE0" w:rsidRDefault="00732CD2" w:rsidP="00925AB6">
            <w:pPr>
              <w:rPr>
                <w:rFonts w:ascii="Book Antiqua" w:hAnsi="Book Antiqua" w:cs="Arial"/>
                <w:b/>
              </w:rPr>
            </w:pPr>
            <w:r w:rsidRPr="00E96CE0">
              <w:rPr>
                <w:rFonts w:ascii="Book Antiqua" w:hAnsi="Book Antiqua" w:cs="Arial"/>
                <w:b/>
              </w:rPr>
              <w:t xml:space="preserve">Rádio </w:t>
            </w:r>
            <w:proofErr w:type="spellStart"/>
            <w:r w:rsidRPr="00E96CE0">
              <w:rPr>
                <w:rFonts w:ascii="Book Antiqua" w:hAnsi="Book Antiqua" w:cs="Arial"/>
                <w:b/>
              </w:rPr>
              <w:t>Lumen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32CD2" w:rsidRPr="00E96CE0" w:rsidRDefault="00732CD2" w:rsidP="00925AB6">
            <w:pPr>
              <w:jc w:val="right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20.09.2015</w:t>
            </w:r>
          </w:p>
        </w:tc>
      </w:tr>
      <w:tr w:rsidR="00732CD2" w:rsidRPr="002067DB" w:rsidTr="00925AB6">
        <w:trPr>
          <w:trHeight w:val="270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2CD2" w:rsidRPr="00E96CE0" w:rsidRDefault="00732CD2" w:rsidP="00925AB6">
            <w:pPr>
              <w:jc w:val="center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910 06</w:t>
            </w:r>
          </w:p>
        </w:tc>
        <w:tc>
          <w:tcPr>
            <w:tcW w:w="5245" w:type="dxa"/>
            <w:shd w:val="clear" w:color="auto" w:fill="auto"/>
            <w:noWrap/>
          </w:tcPr>
          <w:p w:rsidR="00732CD2" w:rsidRPr="00E96CE0" w:rsidRDefault="00732CD2" w:rsidP="00925AB6">
            <w:pPr>
              <w:rPr>
                <w:rFonts w:ascii="Book Antiqua" w:hAnsi="Book Antiqua" w:cs="Arial"/>
                <w:b/>
              </w:rPr>
            </w:pPr>
            <w:r w:rsidRPr="00E96CE0">
              <w:rPr>
                <w:rFonts w:ascii="Book Antiqua" w:hAnsi="Book Antiqua" w:cs="Arial"/>
                <w:b/>
              </w:rPr>
              <w:t>Misie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32CD2" w:rsidRPr="00E96CE0" w:rsidRDefault="00732CD2" w:rsidP="00925AB6">
            <w:pPr>
              <w:jc w:val="right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18.10.2015</w:t>
            </w:r>
          </w:p>
        </w:tc>
      </w:tr>
      <w:tr w:rsidR="00732CD2" w:rsidRPr="002067DB" w:rsidTr="00925AB6">
        <w:trPr>
          <w:trHeight w:val="270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2CD2" w:rsidRPr="00E96CE0" w:rsidRDefault="00732CD2" w:rsidP="00925AB6">
            <w:pPr>
              <w:jc w:val="center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910 11</w:t>
            </w:r>
          </w:p>
        </w:tc>
        <w:tc>
          <w:tcPr>
            <w:tcW w:w="5245" w:type="dxa"/>
            <w:shd w:val="clear" w:color="auto" w:fill="auto"/>
            <w:noWrap/>
          </w:tcPr>
          <w:p w:rsidR="00732CD2" w:rsidRPr="00E96CE0" w:rsidRDefault="00732CD2" w:rsidP="00925AB6">
            <w:pPr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  <w:b/>
              </w:rPr>
              <w:t>Katechetický fond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32CD2" w:rsidRPr="00E96CE0" w:rsidRDefault="00732CD2" w:rsidP="00925AB6">
            <w:pPr>
              <w:jc w:val="right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do 31.10.2015</w:t>
            </w:r>
          </w:p>
        </w:tc>
      </w:tr>
      <w:tr w:rsidR="00732CD2" w:rsidRPr="002067DB" w:rsidTr="00925AB6">
        <w:trPr>
          <w:trHeight w:val="270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2CD2" w:rsidRPr="00E96CE0" w:rsidRDefault="00732CD2" w:rsidP="00925AB6">
            <w:pPr>
              <w:jc w:val="center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910 13</w:t>
            </w:r>
          </w:p>
        </w:tc>
        <w:tc>
          <w:tcPr>
            <w:tcW w:w="5245" w:type="dxa"/>
            <w:shd w:val="clear" w:color="auto" w:fill="auto"/>
            <w:noWrap/>
          </w:tcPr>
          <w:p w:rsidR="00732CD2" w:rsidRPr="00E96CE0" w:rsidRDefault="00732CD2" w:rsidP="00925AB6">
            <w:pPr>
              <w:rPr>
                <w:rFonts w:ascii="Book Antiqua" w:hAnsi="Book Antiqua" w:cs="Arial"/>
                <w:b/>
              </w:rPr>
            </w:pPr>
            <w:r w:rsidRPr="00E96CE0">
              <w:rPr>
                <w:rFonts w:ascii="Book Antiqua" w:hAnsi="Book Antiqua" w:cs="Arial"/>
                <w:b/>
              </w:rPr>
              <w:t>Zachráňme katedrálu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32CD2" w:rsidRPr="00E96CE0" w:rsidRDefault="00732CD2" w:rsidP="00925AB6">
            <w:pPr>
              <w:jc w:val="right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15.11.2015</w:t>
            </w:r>
          </w:p>
        </w:tc>
      </w:tr>
      <w:tr w:rsidR="00732CD2" w:rsidRPr="002067DB" w:rsidTr="00925AB6">
        <w:trPr>
          <w:trHeight w:val="270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2CD2" w:rsidRPr="00E96CE0" w:rsidRDefault="00732CD2" w:rsidP="00925AB6">
            <w:pPr>
              <w:jc w:val="center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910 20</w:t>
            </w:r>
          </w:p>
        </w:tc>
        <w:tc>
          <w:tcPr>
            <w:tcW w:w="5245" w:type="dxa"/>
            <w:shd w:val="clear" w:color="auto" w:fill="auto"/>
            <w:noWrap/>
          </w:tcPr>
          <w:p w:rsidR="00732CD2" w:rsidRPr="00E96CE0" w:rsidRDefault="00732CD2" w:rsidP="00925AB6">
            <w:pPr>
              <w:rPr>
                <w:rFonts w:ascii="Book Antiqua" w:hAnsi="Book Antiqua" w:cs="Arial"/>
                <w:b/>
              </w:rPr>
            </w:pPr>
            <w:r w:rsidRPr="00E96CE0">
              <w:rPr>
                <w:rFonts w:ascii="Book Antiqua" w:hAnsi="Book Antiqua" w:cs="Arial"/>
                <w:b/>
              </w:rPr>
              <w:t xml:space="preserve">Charita </w:t>
            </w:r>
            <w:r w:rsidRPr="004F72FA">
              <w:rPr>
                <w:rFonts w:ascii="Book Antiqua" w:hAnsi="Book Antiqua" w:cs="Arial"/>
              </w:rPr>
              <w:t xml:space="preserve">– </w:t>
            </w:r>
            <w:r w:rsidRPr="004F72FA">
              <w:rPr>
                <w:rFonts w:ascii="Book Antiqua" w:hAnsi="Book Antiqua" w:cs="Arial"/>
                <w:i/>
              </w:rPr>
              <w:t>jeseň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32CD2" w:rsidRPr="00E96CE0" w:rsidRDefault="00732CD2" w:rsidP="00925AB6">
            <w:pPr>
              <w:jc w:val="right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29.11.2015</w:t>
            </w:r>
          </w:p>
        </w:tc>
      </w:tr>
      <w:tr w:rsidR="00732CD2" w:rsidRPr="002067DB" w:rsidTr="00925AB6">
        <w:trPr>
          <w:trHeight w:val="270"/>
        </w:trPr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2CD2" w:rsidRPr="00E96CE0" w:rsidRDefault="00732CD2" w:rsidP="00925AB6">
            <w:pPr>
              <w:jc w:val="center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910 16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  <w:noWrap/>
          </w:tcPr>
          <w:p w:rsidR="00732CD2" w:rsidRPr="00E96CE0" w:rsidRDefault="00732CD2" w:rsidP="00925AB6">
            <w:pPr>
              <w:rPr>
                <w:rFonts w:ascii="Book Antiqua" w:hAnsi="Book Antiqua" w:cs="Arial"/>
                <w:b/>
              </w:rPr>
            </w:pPr>
            <w:r w:rsidRPr="00E96CE0">
              <w:rPr>
                <w:rFonts w:ascii="Book Antiqua" w:hAnsi="Book Antiqua" w:cs="Arial"/>
                <w:b/>
              </w:rPr>
              <w:t xml:space="preserve">Jasličky – </w:t>
            </w:r>
            <w:r w:rsidRPr="00E96CE0">
              <w:rPr>
                <w:rFonts w:ascii="Book Antiqua" w:hAnsi="Book Antiqua" w:cs="Arial"/>
                <w:i/>
                <w:sz w:val="22"/>
                <w:szCs w:val="22"/>
              </w:rPr>
              <w:t>prvý deň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32CD2" w:rsidRPr="00E96CE0" w:rsidRDefault="00732CD2" w:rsidP="00925AB6">
            <w:pPr>
              <w:jc w:val="right"/>
              <w:rPr>
                <w:rFonts w:ascii="Book Antiqua" w:hAnsi="Book Antiqua" w:cs="Arial"/>
              </w:rPr>
            </w:pPr>
            <w:r w:rsidRPr="00E96CE0">
              <w:rPr>
                <w:rFonts w:ascii="Book Antiqua" w:hAnsi="Book Antiqua" w:cs="Arial"/>
              </w:rPr>
              <w:t>25.12.2015</w:t>
            </w:r>
          </w:p>
        </w:tc>
      </w:tr>
      <w:tr w:rsidR="00732CD2" w:rsidRPr="002067DB" w:rsidTr="00925AB6">
        <w:trPr>
          <w:trHeight w:val="104"/>
        </w:trPr>
        <w:tc>
          <w:tcPr>
            <w:tcW w:w="893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2CD2" w:rsidRPr="002067DB" w:rsidRDefault="00732CD2" w:rsidP="00925AB6">
            <w:pPr>
              <w:jc w:val="right"/>
              <w:rPr>
                <w:rFonts w:ascii="Book Antiqua" w:hAnsi="Book Antiqua" w:cs="Arial"/>
                <w:color w:val="FF0000"/>
                <w:sz w:val="6"/>
                <w:szCs w:val="6"/>
              </w:rPr>
            </w:pPr>
          </w:p>
        </w:tc>
      </w:tr>
    </w:tbl>
    <w:p w:rsidR="00732CD2" w:rsidRPr="00CA2578" w:rsidRDefault="00732CD2" w:rsidP="00732CD2">
      <w:pPr>
        <w:spacing w:before="120"/>
        <w:ind w:firstLine="357"/>
        <w:jc w:val="both"/>
        <w:rPr>
          <w:rFonts w:ascii="Book Antiqua" w:hAnsi="Book Antiqua"/>
        </w:rPr>
      </w:pPr>
      <w:r w:rsidRPr="00CA2578">
        <w:rPr>
          <w:rFonts w:ascii="Book Antiqua" w:hAnsi="Book Antiqua"/>
        </w:rPr>
        <w:lastRenderedPageBreak/>
        <w:t>Finančné prostriedky zo zbierky odošlite do 2 týždňov od konania zbierky. Zbierky – okrem zbierok na charitu – sa majú odviesť na účet ABÚ 243512/0200. Nezabudnite uviesť variabilný symbol zbierky a pri prevode z účtu aj špecifický symbol farnosti.</w:t>
      </w:r>
    </w:p>
    <w:p w:rsidR="00732CD2" w:rsidRPr="00CA2578" w:rsidRDefault="00732CD2" w:rsidP="00732CD2">
      <w:pPr>
        <w:spacing w:before="12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V</w:t>
      </w:r>
      <w:r w:rsidRPr="00CA2578">
        <w:rPr>
          <w:rFonts w:ascii="Book Antiqua" w:hAnsi="Book Antiqua"/>
          <w:b/>
        </w:rPr>
        <w:t>. </w:t>
      </w:r>
      <w:r w:rsidRPr="00CA2578">
        <w:rPr>
          <w:rFonts w:ascii="Book Antiqua" w:hAnsi="Book Antiqua"/>
          <w:b/>
          <w:i/>
        </w:rPr>
        <w:t>Obežník ACAC</w:t>
      </w:r>
      <w:r w:rsidRPr="00CA2578">
        <w:rPr>
          <w:rFonts w:ascii="Book Antiqua" w:hAnsi="Book Antiqua"/>
          <w:b/>
        </w:rPr>
        <w:t xml:space="preserve"> – </w:t>
      </w:r>
      <w:r w:rsidRPr="00CA2578">
        <w:rPr>
          <w:rFonts w:ascii="Book Antiqua" w:hAnsi="Book Antiqua"/>
        </w:rPr>
        <w:t>VS</w:t>
      </w:r>
      <w:r w:rsidRPr="00CA2578">
        <w:rPr>
          <w:rFonts w:ascii="Book Antiqua" w:hAnsi="Book Antiqua"/>
          <w:b/>
        </w:rPr>
        <w:t xml:space="preserve"> 910 07  a </w:t>
      </w:r>
      <w:r w:rsidRPr="00CA2578">
        <w:rPr>
          <w:rFonts w:ascii="Book Antiqua" w:hAnsi="Book Antiqua"/>
          <w:b/>
          <w:i/>
        </w:rPr>
        <w:t>Taxy –</w:t>
      </w:r>
      <w:r w:rsidRPr="00CA2578">
        <w:rPr>
          <w:rFonts w:ascii="Book Antiqua" w:hAnsi="Book Antiqua"/>
          <w:b/>
        </w:rPr>
        <w:t xml:space="preserve"> </w:t>
      </w:r>
      <w:r w:rsidRPr="00CA2578">
        <w:rPr>
          <w:rFonts w:ascii="Book Antiqua" w:hAnsi="Book Antiqua"/>
        </w:rPr>
        <w:t>VS</w:t>
      </w:r>
      <w:r w:rsidRPr="00CA2578">
        <w:rPr>
          <w:rFonts w:ascii="Book Antiqua" w:hAnsi="Book Antiqua"/>
          <w:b/>
        </w:rPr>
        <w:t xml:space="preserve"> 910 23</w:t>
      </w:r>
    </w:p>
    <w:p w:rsidR="00732CD2" w:rsidRPr="00CA2578" w:rsidRDefault="00732CD2" w:rsidP="00732CD2">
      <w:pPr>
        <w:ind w:firstLine="357"/>
        <w:jc w:val="both"/>
        <w:rPr>
          <w:rFonts w:ascii="Book Antiqua" w:hAnsi="Book Antiqua"/>
        </w:rPr>
      </w:pPr>
      <w:r w:rsidRPr="00CA2578">
        <w:rPr>
          <w:rFonts w:ascii="Book Antiqua" w:hAnsi="Book Antiqua"/>
        </w:rPr>
        <w:t xml:space="preserve">Farnosti, ktoré majú vyplatiť </w:t>
      </w:r>
      <w:r w:rsidRPr="00CA2578">
        <w:rPr>
          <w:rFonts w:ascii="Book Antiqua" w:hAnsi="Book Antiqua"/>
          <w:i/>
        </w:rPr>
        <w:t>taxy</w:t>
      </w:r>
      <w:r w:rsidRPr="00CA2578">
        <w:rPr>
          <w:rFonts w:ascii="Book Antiqua" w:hAnsi="Book Antiqua"/>
        </w:rPr>
        <w:t xml:space="preserve"> za rok 2014, dostávajú k tomu poukážku s uvedenou sumou. Uhradia poukážkou alebo prevodom do 31.01.2015.</w:t>
      </w:r>
    </w:p>
    <w:p w:rsidR="00732CD2" w:rsidRPr="00AB6BF0" w:rsidRDefault="00732CD2" w:rsidP="00732CD2">
      <w:pPr>
        <w:ind w:firstLine="357"/>
        <w:jc w:val="both"/>
        <w:rPr>
          <w:rFonts w:ascii="Book Antiqua" w:hAnsi="Book Antiqua"/>
        </w:rPr>
      </w:pPr>
      <w:r w:rsidRPr="00CA2578">
        <w:rPr>
          <w:rFonts w:ascii="Book Antiqua" w:hAnsi="Book Antiqua"/>
        </w:rPr>
        <w:t xml:space="preserve">Poplatok pre odberateľov ACAC je </w:t>
      </w:r>
      <w:r w:rsidRPr="00CA2578">
        <w:rPr>
          <w:rFonts w:ascii="Book Antiqua" w:hAnsi="Book Antiqua"/>
          <w:b/>
        </w:rPr>
        <w:t>6,50</w:t>
      </w:r>
      <w:r w:rsidRPr="00CA2578">
        <w:rPr>
          <w:rFonts w:ascii="Book Antiqua" w:hAnsi="Book Antiqua"/>
        </w:rPr>
        <w:t xml:space="preserve"> €. Farnosti platia po </w:t>
      </w:r>
      <w:r w:rsidRPr="00CA2578">
        <w:rPr>
          <w:rFonts w:ascii="Book Antiqua" w:hAnsi="Book Antiqua"/>
          <w:b/>
        </w:rPr>
        <w:t>10,- €</w:t>
      </w:r>
      <w:r w:rsidRPr="00CA2578">
        <w:rPr>
          <w:rFonts w:ascii="Book Antiqua" w:hAnsi="Book Antiqua"/>
        </w:rPr>
        <w:t xml:space="preserve"> z dôvodu príloh pre farnosti. </w:t>
      </w:r>
      <w:proofErr w:type="spellStart"/>
      <w:r w:rsidRPr="00CA2578">
        <w:rPr>
          <w:rFonts w:ascii="Book Antiqua" w:hAnsi="Book Antiqua"/>
        </w:rPr>
        <w:t>Dp</w:t>
      </w:r>
      <w:proofErr w:type="spellEnd"/>
      <w:r w:rsidRPr="00CA2578">
        <w:rPr>
          <w:rFonts w:ascii="Book Antiqua" w:hAnsi="Book Antiqua"/>
        </w:rPr>
        <w:t>. farári uhradia za svojich kaplánov á 6,50 z farského fondu spoločnou poukážkou alebo bankovým prevodom. Poplatok vyplaťte do 15.05.2015. Neuhrádzajú: biskupské úrady a kňazi dôchodcovia mimo duchovnej správy.</w:t>
      </w:r>
    </w:p>
    <w:p w:rsidR="00732CD2" w:rsidRPr="00090302" w:rsidRDefault="00732CD2" w:rsidP="00732CD2">
      <w:pPr>
        <w:spacing w:before="120"/>
        <w:jc w:val="both"/>
        <w:rPr>
          <w:rFonts w:ascii="Book Antiqua" w:hAnsi="Book Antiqua"/>
          <w:b/>
          <w:lang w:eastAsia="cs-CZ"/>
        </w:rPr>
      </w:pPr>
      <w:r>
        <w:rPr>
          <w:rFonts w:ascii="Book Antiqua" w:hAnsi="Book Antiqua"/>
          <w:b/>
          <w:lang w:eastAsia="cs-CZ"/>
        </w:rPr>
        <w:t>VI</w:t>
      </w:r>
      <w:r w:rsidRPr="00090302">
        <w:rPr>
          <w:rFonts w:ascii="Book Antiqua" w:hAnsi="Book Antiqua"/>
          <w:b/>
          <w:lang w:eastAsia="cs-CZ"/>
        </w:rPr>
        <w:t>. Finančná uzávierka </w:t>
      </w:r>
    </w:p>
    <w:p w:rsidR="00732CD2" w:rsidRPr="00090302" w:rsidRDefault="00732CD2" w:rsidP="00732CD2">
      <w:pPr>
        <w:ind w:firstLine="357"/>
        <w:jc w:val="both"/>
        <w:rPr>
          <w:rFonts w:ascii="Book Antiqua" w:hAnsi="Book Antiqua"/>
          <w:lang w:eastAsia="cs-CZ"/>
        </w:rPr>
      </w:pPr>
      <w:r w:rsidRPr="00090302">
        <w:rPr>
          <w:rFonts w:ascii="Book Antiqua" w:hAnsi="Book Antiqua"/>
          <w:lang w:eastAsia="cs-CZ"/>
        </w:rPr>
        <w:t xml:space="preserve">Do </w:t>
      </w:r>
      <w:r w:rsidRPr="00090302">
        <w:rPr>
          <w:rFonts w:ascii="Book Antiqua" w:hAnsi="Book Antiqua"/>
          <w:b/>
          <w:lang w:eastAsia="cs-CZ"/>
        </w:rPr>
        <w:t>15. januára 2015</w:t>
      </w:r>
      <w:r w:rsidRPr="00090302">
        <w:rPr>
          <w:rFonts w:ascii="Book Antiqua" w:hAnsi="Book Antiqua"/>
          <w:lang w:eastAsia="cs-CZ"/>
        </w:rPr>
        <w:t xml:space="preserve"> </w:t>
      </w:r>
      <w:proofErr w:type="spellStart"/>
      <w:r w:rsidRPr="00090302">
        <w:rPr>
          <w:rFonts w:ascii="Book Antiqua" w:hAnsi="Book Antiqua"/>
          <w:lang w:eastAsia="cs-CZ"/>
        </w:rPr>
        <w:t>dp</w:t>
      </w:r>
      <w:proofErr w:type="spellEnd"/>
      <w:r w:rsidRPr="00090302">
        <w:rPr>
          <w:rFonts w:ascii="Book Antiqua" w:hAnsi="Book Antiqua"/>
          <w:lang w:eastAsia="cs-CZ"/>
        </w:rPr>
        <w:t xml:space="preserve">. farári/farskí administrátori predložia </w:t>
      </w:r>
      <w:proofErr w:type="spellStart"/>
      <w:r w:rsidRPr="00090302">
        <w:rPr>
          <w:rFonts w:ascii="Book Antiqua" w:hAnsi="Book Antiqua"/>
          <w:lang w:eastAsia="cs-CZ"/>
        </w:rPr>
        <w:t>dp</w:t>
      </w:r>
      <w:proofErr w:type="spellEnd"/>
      <w:r w:rsidRPr="00090302">
        <w:rPr>
          <w:rFonts w:ascii="Book Antiqua" w:hAnsi="Book Antiqua"/>
          <w:lang w:eastAsia="cs-CZ"/>
        </w:rPr>
        <w:t>. dekanovi na kontrolu účtovné doklady, Denník príjmov a výdavkov za rok 2014 taktiež Výkaz o hospodárení v dvoch vyhotoveniach a archiváciu z programu Step na CD nosiči.</w:t>
      </w:r>
    </w:p>
    <w:p w:rsidR="00732CD2" w:rsidRPr="00090302" w:rsidRDefault="00732CD2" w:rsidP="00732CD2">
      <w:pPr>
        <w:ind w:firstLine="357"/>
        <w:jc w:val="both"/>
        <w:rPr>
          <w:rFonts w:ascii="Book Antiqua" w:hAnsi="Book Antiqua"/>
          <w:lang w:eastAsia="cs-CZ"/>
        </w:rPr>
      </w:pPr>
      <w:r w:rsidRPr="00090302">
        <w:rPr>
          <w:rFonts w:ascii="Book Antiqua" w:hAnsi="Book Antiqua"/>
          <w:lang w:eastAsia="cs-CZ"/>
        </w:rPr>
        <w:t xml:space="preserve">Dekani predložia účtovné doklady, Výkaz o hospodárení v dvoch vyhotoveniach, Denník príjmov a výdavkov za rok 2014 spolu s archiváciou na CD nosiči ekonomickému oddeleniu najneskôr </w:t>
      </w:r>
      <w:r w:rsidRPr="00090302">
        <w:rPr>
          <w:rFonts w:ascii="Book Antiqua" w:hAnsi="Book Antiqua"/>
          <w:b/>
          <w:lang w:eastAsia="cs-CZ"/>
        </w:rPr>
        <w:t>do </w:t>
      </w:r>
      <w:r>
        <w:rPr>
          <w:rFonts w:ascii="Book Antiqua" w:hAnsi="Book Antiqua"/>
          <w:b/>
          <w:lang w:eastAsia="cs-CZ"/>
        </w:rPr>
        <w:t>29</w:t>
      </w:r>
      <w:r w:rsidRPr="00090302">
        <w:rPr>
          <w:rFonts w:ascii="Book Antiqua" w:hAnsi="Book Antiqua"/>
          <w:b/>
          <w:lang w:eastAsia="cs-CZ"/>
        </w:rPr>
        <w:t>.01.2015</w:t>
      </w:r>
      <w:r>
        <w:rPr>
          <w:rFonts w:ascii="Book Antiqua" w:hAnsi="Book Antiqua"/>
          <w:lang w:eastAsia="cs-CZ"/>
        </w:rPr>
        <w:t>. Tiež doručia V</w:t>
      </w:r>
      <w:r w:rsidRPr="00090302">
        <w:rPr>
          <w:rFonts w:ascii="Book Antiqua" w:hAnsi="Book Antiqua"/>
          <w:lang w:eastAsia="cs-CZ"/>
        </w:rPr>
        <w:t xml:space="preserve">ýkazy o hospodárení farností (v dvoch vyhotoveniach) a CD nosiče s archiváciou uzávierky všetkých farností svojho dekanátu.  </w:t>
      </w:r>
    </w:p>
    <w:p w:rsidR="00732CD2" w:rsidRDefault="00732CD2" w:rsidP="00732CD2">
      <w:pPr>
        <w:ind w:firstLine="357"/>
        <w:jc w:val="both"/>
        <w:rPr>
          <w:rFonts w:ascii="Book Antiqua" w:hAnsi="Book Antiqua"/>
          <w:i/>
          <w:lang w:eastAsia="cs-CZ"/>
        </w:rPr>
      </w:pPr>
      <w:r w:rsidRPr="00090302">
        <w:rPr>
          <w:rFonts w:ascii="Book Antiqua" w:hAnsi="Book Antiqua"/>
          <w:lang w:eastAsia="cs-CZ"/>
        </w:rPr>
        <w:t xml:space="preserve">Výkaz o hospodárení za rok 2014 – </w:t>
      </w:r>
      <w:r w:rsidRPr="00090302">
        <w:rPr>
          <w:rFonts w:ascii="Book Antiqua" w:hAnsi="Book Antiqua"/>
          <w:i/>
          <w:lang w:eastAsia="cs-CZ"/>
        </w:rPr>
        <w:t xml:space="preserve">nie je prílohou obežníka, keďže si ho každý vytlačí priamo z programu. </w:t>
      </w:r>
    </w:p>
    <w:p w:rsidR="00732CD2" w:rsidRPr="00090302" w:rsidRDefault="00732CD2" w:rsidP="00732CD2">
      <w:pPr>
        <w:ind w:firstLine="357"/>
        <w:jc w:val="both"/>
        <w:rPr>
          <w:rFonts w:ascii="Book Antiqua" w:hAnsi="Book Antiqua"/>
          <w:lang w:eastAsia="cs-CZ"/>
        </w:rPr>
      </w:pPr>
      <w:r w:rsidRPr="00090302">
        <w:rPr>
          <w:rFonts w:ascii="Book Antiqua" w:hAnsi="Book Antiqua"/>
          <w:i/>
          <w:lang w:eastAsia="cs-CZ"/>
        </w:rPr>
        <w:t>V nutnom prípade je uverejne</w:t>
      </w:r>
      <w:bookmarkStart w:id="73" w:name="_GoBack"/>
      <w:bookmarkEnd w:id="73"/>
      <w:r w:rsidRPr="00090302">
        <w:rPr>
          <w:rFonts w:ascii="Book Antiqua" w:hAnsi="Book Antiqua"/>
          <w:i/>
          <w:lang w:eastAsia="cs-CZ"/>
        </w:rPr>
        <w:t xml:space="preserve">ný na stránke arcidiecézy: </w:t>
      </w:r>
      <w:proofErr w:type="spellStart"/>
      <w:r w:rsidRPr="00090302">
        <w:rPr>
          <w:rFonts w:ascii="Book Antiqua" w:hAnsi="Book Antiqua"/>
          <w:i/>
          <w:lang w:eastAsia="cs-CZ"/>
        </w:rPr>
        <w:t>www.ke-</w:t>
      </w:r>
      <w:r>
        <w:rPr>
          <w:rFonts w:ascii="Book Antiqua" w:hAnsi="Book Antiqua"/>
          <w:i/>
          <w:lang w:eastAsia="cs-CZ"/>
        </w:rPr>
        <w:t>a</w:t>
      </w:r>
      <w:r w:rsidRPr="00090302">
        <w:rPr>
          <w:rFonts w:ascii="Book Antiqua" w:hAnsi="Book Antiqua"/>
          <w:i/>
          <w:lang w:eastAsia="cs-CZ"/>
        </w:rPr>
        <w:t>rcidieceza.sk</w:t>
      </w:r>
      <w:proofErr w:type="spellEnd"/>
      <w:r w:rsidRPr="00090302">
        <w:rPr>
          <w:rFonts w:ascii="Book Antiqua" w:hAnsi="Book Antiqua"/>
          <w:i/>
          <w:lang w:eastAsia="cs-CZ"/>
        </w:rPr>
        <w:t>/dokumenty/</w:t>
      </w:r>
      <w:proofErr w:type="spellStart"/>
      <w:r w:rsidRPr="00090302">
        <w:rPr>
          <w:rFonts w:ascii="Book Antiqua" w:hAnsi="Book Antiqua"/>
          <w:i/>
          <w:lang w:eastAsia="cs-CZ"/>
        </w:rPr>
        <w:t>formulare</w:t>
      </w:r>
      <w:proofErr w:type="spellEnd"/>
      <w:r w:rsidRPr="00090302">
        <w:rPr>
          <w:rFonts w:ascii="Book Antiqua" w:hAnsi="Book Antiqua"/>
          <w:i/>
          <w:lang w:eastAsia="cs-CZ"/>
        </w:rPr>
        <w:t>/, v sekcii „Ekonomické“; alebo požiadajte oň na e-mailovej adrese: jencik@abuke.sk alebo telefonicky na čísle 055/6828 234.</w:t>
      </w:r>
    </w:p>
    <w:p w:rsidR="0036457A" w:rsidRPr="000103B2" w:rsidRDefault="0036457A" w:rsidP="0036457A">
      <w:pPr>
        <w:pStyle w:val="Nadpis1"/>
      </w:pPr>
      <w:bookmarkStart w:id="74" w:name="_Toc406572503"/>
      <w:r>
        <w:t>Referendum o ochrane rodiny</w:t>
      </w:r>
      <w:bookmarkEnd w:id="74"/>
    </w:p>
    <w:p w:rsidR="0036457A" w:rsidRDefault="005F6A93" w:rsidP="005F6A93">
      <w:pPr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36457A" w:rsidRPr="0036457A">
        <w:rPr>
          <w:rFonts w:ascii="Book Antiqua" w:hAnsi="Book Antiqua"/>
        </w:rPr>
        <w:t xml:space="preserve">šeľudové hlasovanie o zachovaní súčasného </w:t>
      </w:r>
      <w:r w:rsidR="0036457A">
        <w:rPr>
          <w:rFonts w:ascii="Book Antiqua" w:hAnsi="Book Antiqua"/>
        </w:rPr>
        <w:t>právneho stavu bude 7. </w:t>
      </w:r>
      <w:r w:rsidR="0036457A" w:rsidRPr="0036457A">
        <w:rPr>
          <w:rFonts w:ascii="Book Antiqua" w:hAnsi="Book Antiqua"/>
        </w:rPr>
        <w:t>februára 2015. Ak si dobre naštudujete jeho obsah, ľahko zistíte, o ak</w:t>
      </w:r>
      <w:r w:rsidR="0036457A">
        <w:rPr>
          <w:rFonts w:ascii="Book Antiqua" w:hAnsi="Book Antiqua"/>
        </w:rPr>
        <w:t>ú vážnu záležitosť ide. Je našou</w:t>
      </w:r>
      <w:r w:rsidR="0036457A" w:rsidRPr="0036457A">
        <w:rPr>
          <w:rFonts w:ascii="Book Antiqua" w:hAnsi="Book Antiqua"/>
        </w:rPr>
        <w:t xml:space="preserve"> spoločnou zodpovednosťou, aby sme sa zasadili za jeho úspech. Aby ste boli vy sami dobre rozhľadení v problematike, poslali sme vám už doteraz viacero e-mailov s</w:t>
      </w:r>
      <w:r>
        <w:t> </w:t>
      </w:r>
      <w:r w:rsidR="0036457A" w:rsidRPr="0036457A">
        <w:rPr>
          <w:rFonts w:ascii="Book Antiqua" w:hAnsi="Book Antiqua"/>
        </w:rPr>
        <w:t xml:space="preserve">informáciami. V osobitnom obale pre vás </w:t>
      </w:r>
      <w:proofErr w:type="spellStart"/>
      <w:r>
        <w:rPr>
          <w:rFonts w:ascii="Book Antiqua" w:hAnsi="Book Antiqua"/>
        </w:rPr>
        <w:t>dp</w:t>
      </w:r>
      <w:proofErr w:type="spellEnd"/>
      <w:r w:rsidR="0036457A" w:rsidRPr="0036457A">
        <w:rPr>
          <w:rFonts w:ascii="Book Antiqua" w:hAnsi="Book Antiqua"/>
        </w:rPr>
        <w:t>.</w:t>
      </w:r>
      <w:r w:rsidR="0036457A">
        <w:rPr>
          <w:rFonts w:ascii="Book Antiqua" w:hAnsi="Book Antiqua"/>
        </w:rPr>
        <w:t xml:space="preserve"> </w:t>
      </w:r>
      <w:r w:rsidR="0036457A" w:rsidRPr="0036457A">
        <w:rPr>
          <w:rFonts w:ascii="Book Antiqua" w:hAnsi="Book Antiqua"/>
        </w:rPr>
        <w:t xml:space="preserve">Dušan </w:t>
      </w:r>
      <w:proofErr w:type="spellStart"/>
      <w:r w:rsidR="0036457A" w:rsidRPr="0036457A">
        <w:rPr>
          <w:rFonts w:ascii="Book Antiqua" w:hAnsi="Book Antiqua"/>
        </w:rPr>
        <w:t>Škurla</w:t>
      </w:r>
      <w:proofErr w:type="spellEnd"/>
      <w:r w:rsidR="0036457A" w:rsidRPr="0036457A">
        <w:rPr>
          <w:rFonts w:ascii="Book Antiqua" w:hAnsi="Book Antiqua"/>
        </w:rPr>
        <w:t xml:space="preserve"> pripravil praktické materiály na tlač a distribúciu vo farnosti. </w:t>
      </w:r>
      <w:r>
        <w:rPr>
          <w:rFonts w:ascii="Book Antiqua" w:hAnsi="Book Antiqua"/>
        </w:rPr>
        <w:t>O</w:t>
      </w:r>
      <w:r w:rsidR="0036457A" w:rsidRPr="0036457A">
        <w:rPr>
          <w:rFonts w:ascii="Book Antiqua" w:hAnsi="Book Antiqua"/>
        </w:rPr>
        <w:t>hl</w:t>
      </w:r>
      <w:r>
        <w:rPr>
          <w:rFonts w:ascii="Book Antiqua" w:hAnsi="Book Antiqua"/>
        </w:rPr>
        <w:t>a</w:t>
      </w:r>
      <w:r w:rsidR="0036457A" w:rsidRPr="0036457A">
        <w:rPr>
          <w:rFonts w:ascii="Book Antiqua" w:hAnsi="Book Antiqua"/>
        </w:rPr>
        <w:t>s</w:t>
      </w:r>
      <w:r>
        <w:rPr>
          <w:rFonts w:ascii="Book Antiqua" w:hAnsi="Book Antiqua"/>
        </w:rPr>
        <w:t>uj</w:t>
      </w:r>
      <w:r w:rsidR="0036457A" w:rsidRPr="0036457A">
        <w:rPr>
          <w:rFonts w:ascii="Book Antiqua" w:hAnsi="Book Antiqua"/>
        </w:rPr>
        <w:t>me pravdu o dôstojnos</w:t>
      </w:r>
      <w:r>
        <w:rPr>
          <w:rFonts w:ascii="Book Antiqua" w:hAnsi="Book Antiqua"/>
        </w:rPr>
        <w:t>ti</w:t>
      </w:r>
      <w:r w:rsidR="0036457A" w:rsidRPr="0036457A">
        <w:rPr>
          <w:rFonts w:ascii="Book Antiqua" w:hAnsi="Book Antiqua"/>
        </w:rPr>
        <w:t xml:space="preserve"> manželstva a rodiny, ako aj o vážnych ohrozeniach zo strany </w:t>
      </w:r>
      <w:proofErr w:type="spellStart"/>
      <w:r w:rsidR="0036457A" w:rsidRPr="0036457A">
        <w:rPr>
          <w:rFonts w:ascii="Book Antiqua" w:hAnsi="Book Antiqua"/>
        </w:rPr>
        <w:t>genderizmu</w:t>
      </w:r>
      <w:proofErr w:type="spellEnd"/>
      <w:r w:rsidR="0036457A" w:rsidRPr="0036457A">
        <w:rPr>
          <w:rFonts w:ascii="Book Antiqua" w:hAnsi="Book Antiqua"/>
        </w:rPr>
        <w:t xml:space="preserve">. To je najlepšia príprava na referendum. </w:t>
      </w:r>
    </w:p>
    <w:p w:rsidR="0036457A" w:rsidRDefault="0036457A" w:rsidP="00732CD2">
      <w:pPr>
        <w:jc w:val="both"/>
        <w:rPr>
          <w:rFonts w:ascii="Book Antiqua" w:hAnsi="Book Antiqua"/>
        </w:rPr>
      </w:pPr>
    </w:p>
    <w:p w:rsidR="00732CD2" w:rsidRPr="00EA3B58" w:rsidRDefault="00732CD2" w:rsidP="00732CD2">
      <w:pPr>
        <w:jc w:val="center"/>
        <w:rPr>
          <w:rFonts w:ascii="Book Antiqua" w:hAnsi="Book Antiqua"/>
          <w:b/>
        </w:rPr>
      </w:pPr>
      <w:r w:rsidRPr="00EA3B58">
        <w:rPr>
          <w:rFonts w:ascii="Book Antiqua" w:hAnsi="Book Antiqua"/>
          <w:b/>
        </w:rPr>
        <w:t>Požehnané sviatky Narodenia Pána,</w:t>
      </w:r>
    </w:p>
    <w:p w:rsidR="00732CD2" w:rsidRPr="00EA3B58" w:rsidRDefault="00732CD2" w:rsidP="00732CD2">
      <w:pPr>
        <w:jc w:val="center"/>
        <w:rPr>
          <w:rFonts w:ascii="Book Antiqua" w:hAnsi="Book Antiqua"/>
          <w:b/>
        </w:rPr>
      </w:pPr>
      <w:r w:rsidRPr="00EA3B58">
        <w:rPr>
          <w:rFonts w:ascii="Book Antiqua" w:hAnsi="Book Antiqua"/>
          <w:b/>
        </w:rPr>
        <w:t>veľa Božích milostí, pokoja, zdravia a radosti v celom Novom roku</w:t>
      </w:r>
      <w:r>
        <w:rPr>
          <w:rFonts w:ascii="Book Antiqua" w:hAnsi="Book Antiqua"/>
          <w:b/>
        </w:rPr>
        <w:t>.</w:t>
      </w:r>
    </w:p>
    <w:p w:rsidR="00732CD2" w:rsidRDefault="00732CD2" w:rsidP="00732CD2">
      <w:pPr>
        <w:jc w:val="both"/>
        <w:rPr>
          <w:rFonts w:ascii="Book Antiqua" w:hAnsi="Book Antiqua"/>
        </w:rPr>
      </w:pPr>
    </w:p>
    <w:p w:rsidR="0066749D" w:rsidRDefault="0066749D" w:rsidP="00732CD2">
      <w:pPr>
        <w:jc w:val="both"/>
        <w:rPr>
          <w:rFonts w:ascii="Book Antiqua" w:hAnsi="Book Antiqua"/>
        </w:rPr>
      </w:pPr>
    </w:p>
    <w:p w:rsidR="0036457A" w:rsidRDefault="0036457A" w:rsidP="00732CD2">
      <w:pPr>
        <w:jc w:val="both"/>
        <w:rPr>
          <w:rFonts w:ascii="Book Antiqua" w:hAnsi="Book Antiqua"/>
        </w:rPr>
      </w:pPr>
    </w:p>
    <w:p w:rsidR="00732CD2" w:rsidRPr="00C23255" w:rsidRDefault="00732CD2" w:rsidP="00732CD2">
      <w:pPr>
        <w:jc w:val="both"/>
        <w:rPr>
          <w:rFonts w:ascii="Book Antiqua" w:hAnsi="Book Antiqua"/>
        </w:rPr>
      </w:pPr>
    </w:p>
    <w:p w:rsidR="00732CD2" w:rsidRPr="00C23255" w:rsidRDefault="00732CD2" w:rsidP="00732CD2">
      <w:pPr>
        <w:rPr>
          <w:rFonts w:ascii="Book Antiqua" w:hAnsi="Book Antiqua"/>
          <w:sz w:val="22"/>
          <w:szCs w:val="22"/>
        </w:rPr>
      </w:pP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119"/>
        <w:gridCol w:w="3045"/>
      </w:tblGrid>
      <w:tr w:rsidR="00732CD2" w:rsidRPr="002E6554" w:rsidTr="00925AB6">
        <w:trPr>
          <w:jc w:val="center"/>
        </w:trPr>
        <w:tc>
          <w:tcPr>
            <w:tcW w:w="3047" w:type="dxa"/>
          </w:tcPr>
          <w:p w:rsidR="00732CD2" w:rsidRPr="002E6554" w:rsidRDefault="00732CD2" w:rsidP="00925AB6">
            <w:pPr>
              <w:jc w:val="center"/>
              <w:rPr>
                <w:rFonts w:ascii="Book Antiqua" w:hAnsi="Book Antiqua"/>
                <w:sz w:val="22"/>
              </w:rPr>
            </w:pPr>
            <w:r w:rsidRPr="002E6554">
              <w:rPr>
                <w:rFonts w:ascii="Book Antiqua" w:hAnsi="Book Antiqua"/>
                <w:sz w:val="22"/>
                <w:szCs w:val="22"/>
              </w:rPr>
              <w:br w:type="page"/>
            </w:r>
          </w:p>
        </w:tc>
        <w:tc>
          <w:tcPr>
            <w:tcW w:w="3119" w:type="dxa"/>
          </w:tcPr>
          <w:p w:rsidR="00732CD2" w:rsidRPr="002E6554" w:rsidRDefault="00732CD2" w:rsidP="00925AB6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 w:rsidRPr="002E6554">
              <w:rPr>
                <w:rFonts w:ascii="Book Antiqua" w:hAnsi="Book Antiqua"/>
                <w:b/>
                <w:bCs/>
                <w:sz w:val="22"/>
                <w:szCs w:val="22"/>
              </w:rPr>
              <w:sym w:font="Wingdings" w:char="F058"/>
            </w:r>
            <w:r w:rsidRPr="002E655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 Mons. Bernard  </w:t>
            </w:r>
            <w:r w:rsidRPr="002E6554">
              <w:rPr>
                <w:rFonts w:ascii="Book Antiqua" w:hAnsi="Book Antiqua"/>
                <w:b/>
                <w:bCs/>
                <w:smallCaps/>
                <w:spacing w:val="20"/>
                <w:sz w:val="22"/>
                <w:szCs w:val="22"/>
              </w:rPr>
              <w:t>Bober</w:t>
            </w:r>
          </w:p>
        </w:tc>
        <w:tc>
          <w:tcPr>
            <w:tcW w:w="3045" w:type="dxa"/>
          </w:tcPr>
          <w:p w:rsidR="00732CD2" w:rsidRPr="002E6554" w:rsidRDefault="00732CD2" w:rsidP="00925AB6">
            <w:pPr>
              <w:ind w:firstLine="284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732CD2" w:rsidRPr="002E6554" w:rsidTr="00925AB6">
        <w:trPr>
          <w:jc w:val="center"/>
        </w:trPr>
        <w:tc>
          <w:tcPr>
            <w:tcW w:w="3047" w:type="dxa"/>
          </w:tcPr>
          <w:p w:rsidR="00732CD2" w:rsidRPr="002E6554" w:rsidRDefault="00732CD2" w:rsidP="00925AB6">
            <w:pPr>
              <w:jc w:val="center"/>
              <w:rPr>
                <w:rFonts w:ascii="Book Antiqua" w:hAnsi="Book Antiqua"/>
                <w:i/>
                <w:sz w:val="22"/>
              </w:rPr>
            </w:pPr>
          </w:p>
        </w:tc>
        <w:tc>
          <w:tcPr>
            <w:tcW w:w="3119" w:type="dxa"/>
          </w:tcPr>
          <w:p w:rsidR="00732CD2" w:rsidRPr="002E6554" w:rsidRDefault="00732CD2" w:rsidP="00925AB6">
            <w:pPr>
              <w:jc w:val="center"/>
              <w:rPr>
                <w:rFonts w:ascii="Book Antiqua" w:hAnsi="Book Antiqua"/>
                <w:b/>
                <w:bCs/>
                <w:i/>
                <w:sz w:val="22"/>
              </w:rPr>
            </w:pPr>
            <w:proofErr w:type="spellStart"/>
            <w:r w:rsidRPr="002E6554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arcibiskup-metropolita</w:t>
            </w:r>
            <w:proofErr w:type="spellEnd"/>
          </w:p>
        </w:tc>
        <w:tc>
          <w:tcPr>
            <w:tcW w:w="3045" w:type="dxa"/>
          </w:tcPr>
          <w:p w:rsidR="00732CD2" w:rsidRPr="002E6554" w:rsidRDefault="00732CD2" w:rsidP="00925AB6">
            <w:pPr>
              <w:ind w:firstLine="284"/>
              <w:jc w:val="center"/>
              <w:rPr>
                <w:rFonts w:ascii="Book Antiqua" w:hAnsi="Book Antiqua"/>
                <w:i/>
                <w:sz w:val="22"/>
              </w:rPr>
            </w:pPr>
          </w:p>
        </w:tc>
      </w:tr>
      <w:tr w:rsidR="00732CD2" w:rsidRPr="002E6554" w:rsidTr="00925AB6">
        <w:trPr>
          <w:jc w:val="center"/>
        </w:trPr>
        <w:tc>
          <w:tcPr>
            <w:tcW w:w="3047" w:type="dxa"/>
          </w:tcPr>
          <w:p w:rsidR="00732CD2" w:rsidRPr="002E6554" w:rsidRDefault="00732CD2" w:rsidP="00925AB6">
            <w:pPr>
              <w:jc w:val="center"/>
              <w:rPr>
                <w:rFonts w:ascii="Book Antiqua" w:hAnsi="Book Antiqua"/>
                <w:i/>
                <w:sz w:val="22"/>
              </w:rPr>
            </w:pPr>
          </w:p>
        </w:tc>
        <w:tc>
          <w:tcPr>
            <w:tcW w:w="3119" w:type="dxa"/>
          </w:tcPr>
          <w:p w:rsidR="00732CD2" w:rsidRPr="002E6554" w:rsidRDefault="00732CD2" w:rsidP="00925AB6">
            <w:pPr>
              <w:ind w:firstLine="284"/>
              <w:jc w:val="center"/>
              <w:rPr>
                <w:rFonts w:ascii="Book Antiqua" w:hAnsi="Book Antiqua"/>
                <w:b/>
                <w:bCs/>
                <w:i/>
                <w:sz w:val="22"/>
              </w:rPr>
            </w:pPr>
          </w:p>
        </w:tc>
        <w:tc>
          <w:tcPr>
            <w:tcW w:w="3045" w:type="dxa"/>
          </w:tcPr>
          <w:p w:rsidR="00732CD2" w:rsidRPr="002E6554" w:rsidRDefault="00732CD2" w:rsidP="00925AB6">
            <w:pPr>
              <w:ind w:firstLine="284"/>
              <w:jc w:val="center"/>
              <w:rPr>
                <w:rFonts w:ascii="Book Antiqua" w:hAnsi="Book Antiqua"/>
                <w:i/>
                <w:sz w:val="22"/>
              </w:rPr>
            </w:pPr>
          </w:p>
        </w:tc>
      </w:tr>
      <w:tr w:rsidR="00732CD2" w:rsidRPr="002E6554" w:rsidTr="00925AB6">
        <w:trPr>
          <w:jc w:val="center"/>
        </w:trPr>
        <w:tc>
          <w:tcPr>
            <w:tcW w:w="3047" w:type="dxa"/>
          </w:tcPr>
          <w:p w:rsidR="00732CD2" w:rsidRPr="002E6554" w:rsidRDefault="00732CD2" w:rsidP="00925AB6">
            <w:pPr>
              <w:jc w:val="center"/>
              <w:rPr>
                <w:rFonts w:ascii="Book Antiqua" w:hAnsi="Book Antiqua"/>
                <w:i/>
                <w:sz w:val="22"/>
              </w:rPr>
            </w:pPr>
          </w:p>
        </w:tc>
        <w:tc>
          <w:tcPr>
            <w:tcW w:w="3119" w:type="dxa"/>
          </w:tcPr>
          <w:p w:rsidR="00732CD2" w:rsidRPr="002E6554" w:rsidRDefault="00732CD2" w:rsidP="00925AB6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3045" w:type="dxa"/>
          </w:tcPr>
          <w:p w:rsidR="00732CD2" w:rsidRPr="00967A91" w:rsidRDefault="00732CD2" w:rsidP="00925AB6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967A91">
              <w:rPr>
                <w:rFonts w:ascii="Book Antiqua" w:hAnsi="Book Antiqua"/>
                <w:sz w:val="20"/>
                <w:szCs w:val="20"/>
              </w:rPr>
              <w:t xml:space="preserve">Mons. Juraj </w:t>
            </w:r>
            <w:r w:rsidRPr="00967A91">
              <w:rPr>
                <w:rFonts w:ascii="Book Antiqua" w:hAnsi="Book Antiqua"/>
                <w:smallCaps/>
                <w:sz w:val="20"/>
                <w:szCs w:val="20"/>
              </w:rPr>
              <w:t>Kamas</w:t>
            </w:r>
          </w:p>
        </w:tc>
      </w:tr>
      <w:tr w:rsidR="00732CD2" w:rsidRPr="002E6554" w:rsidTr="00925AB6">
        <w:trPr>
          <w:jc w:val="center"/>
        </w:trPr>
        <w:tc>
          <w:tcPr>
            <w:tcW w:w="3047" w:type="dxa"/>
          </w:tcPr>
          <w:p w:rsidR="00732CD2" w:rsidRPr="002E6554" w:rsidRDefault="00732CD2" w:rsidP="00925AB6">
            <w:pPr>
              <w:ind w:firstLine="284"/>
              <w:rPr>
                <w:rFonts w:ascii="Book Antiqua" w:hAnsi="Book Antiqua"/>
                <w:i/>
                <w:sz w:val="22"/>
              </w:rPr>
            </w:pPr>
          </w:p>
        </w:tc>
        <w:tc>
          <w:tcPr>
            <w:tcW w:w="3119" w:type="dxa"/>
          </w:tcPr>
          <w:p w:rsidR="00732CD2" w:rsidRPr="002E6554" w:rsidRDefault="00732CD2" w:rsidP="00925AB6">
            <w:pPr>
              <w:ind w:firstLine="284"/>
              <w:jc w:val="center"/>
              <w:rPr>
                <w:rFonts w:ascii="Book Antiqua" w:hAnsi="Book Antiqua"/>
                <w:i/>
                <w:sz w:val="22"/>
              </w:rPr>
            </w:pPr>
          </w:p>
        </w:tc>
        <w:tc>
          <w:tcPr>
            <w:tcW w:w="3045" w:type="dxa"/>
          </w:tcPr>
          <w:p w:rsidR="00732CD2" w:rsidRPr="00967A91" w:rsidRDefault="00732CD2" w:rsidP="00925AB6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967A91">
              <w:rPr>
                <w:rFonts w:ascii="Book Antiqua" w:hAnsi="Book Antiqua"/>
                <w:i/>
                <w:sz w:val="20"/>
                <w:szCs w:val="20"/>
              </w:rPr>
              <w:t>kancelár</w:t>
            </w:r>
          </w:p>
        </w:tc>
      </w:tr>
    </w:tbl>
    <w:p w:rsidR="00732CD2" w:rsidRDefault="00732CD2" w:rsidP="0036457A"/>
    <w:sectPr w:rsidR="00732CD2" w:rsidSect="006E5409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2B" w:rsidRDefault="00E03A2B" w:rsidP="00973812">
      <w:r>
        <w:separator/>
      </w:r>
    </w:p>
  </w:endnote>
  <w:endnote w:type="continuationSeparator" w:id="0">
    <w:p w:rsidR="00E03A2B" w:rsidRDefault="00E03A2B" w:rsidP="00973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2B" w:rsidRDefault="00E03A2B" w:rsidP="00973812">
      <w:r>
        <w:separator/>
      </w:r>
    </w:p>
  </w:footnote>
  <w:footnote w:type="continuationSeparator" w:id="0">
    <w:p w:rsidR="00E03A2B" w:rsidRDefault="00E03A2B" w:rsidP="00973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04" w:rsidRPr="00951C45" w:rsidRDefault="00401704" w:rsidP="006E5409">
    <w:pPr>
      <w:pStyle w:val="Hlavika"/>
      <w:jc w:val="center"/>
      <w:rPr>
        <w:rStyle w:val="slostrany"/>
        <w:rFonts w:ascii="Book Antiqua" w:hAnsi="Book Antiqua"/>
        <w:b/>
        <w:sz w:val="20"/>
      </w:rPr>
    </w:pPr>
    <w:r w:rsidRPr="00951C45">
      <w:rPr>
        <w:rFonts w:ascii="Book Antiqua" w:hAnsi="Book Antiqua"/>
        <w:b/>
        <w:smallCaps/>
        <w:sz w:val="20"/>
      </w:rPr>
      <w:t xml:space="preserve">ACAC </w:t>
    </w:r>
    <w:r w:rsidR="00732CD2">
      <w:rPr>
        <w:rFonts w:ascii="Book Antiqua" w:hAnsi="Book Antiqua"/>
        <w:b/>
        <w:smallCaps/>
        <w:sz w:val="20"/>
      </w:rPr>
      <w:t>6</w:t>
    </w:r>
    <w:r>
      <w:rPr>
        <w:rFonts w:ascii="Book Antiqua" w:hAnsi="Book Antiqua"/>
        <w:b/>
        <w:smallCaps/>
        <w:sz w:val="20"/>
      </w:rPr>
      <w:t xml:space="preserve"> (2014</w:t>
    </w:r>
    <w:r w:rsidRPr="00951C45">
      <w:rPr>
        <w:rFonts w:ascii="Book Antiqua" w:hAnsi="Book Antiqua"/>
        <w:b/>
        <w:smallCaps/>
        <w:sz w:val="20"/>
      </w:rPr>
      <w:t>) -</w:t>
    </w:r>
    <w:r w:rsidRPr="00951C45">
      <w:rPr>
        <w:rFonts w:ascii="Book Antiqua" w:hAnsi="Book Antiqua"/>
        <w:b/>
        <w:smallCaps/>
        <w:sz w:val="20"/>
        <w:szCs w:val="20"/>
      </w:rPr>
      <w:t xml:space="preserve"> </w:t>
    </w:r>
    <w:r w:rsidR="00F20672" w:rsidRPr="00951C45">
      <w:rPr>
        <w:rStyle w:val="slostrany"/>
        <w:rFonts w:ascii="Book Antiqua" w:hAnsi="Book Antiqua"/>
        <w:b/>
        <w:sz w:val="20"/>
      </w:rPr>
      <w:fldChar w:fldCharType="begin"/>
    </w:r>
    <w:r w:rsidRPr="00951C45">
      <w:rPr>
        <w:rStyle w:val="slostrany"/>
        <w:rFonts w:ascii="Book Antiqua" w:hAnsi="Book Antiqua"/>
        <w:b/>
        <w:sz w:val="20"/>
      </w:rPr>
      <w:instrText xml:space="preserve"> PAGE </w:instrText>
    </w:r>
    <w:r w:rsidR="00F20672" w:rsidRPr="00951C45">
      <w:rPr>
        <w:rStyle w:val="slostrany"/>
        <w:rFonts w:ascii="Book Antiqua" w:hAnsi="Book Antiqua"/>
        <w:b/>
        <w:sz w:val="20"/>
      </w:rPr>
      <w:fldChar w:fldCharType="separate"/>
    </w:r>
    <w:r w:rsidR="00D85864">
      <w:rPr>
        <w:rStyle w:val="slostrany"/>
        <w:rFonts w:ascii="Book Antiqua" w:hAnsi="Book Antiqua"/>
        <w:b/>
        <w:noProof/>
        <w:sz w:val="20"/>
      </w:rPr>
      <w:t>2</w:t>
    </w:r>
    <w:r w:rsidR="00F20672" w:rsidRPr="00951C45">
      <w:rPr>
        <w:rStyle w:val="slostrany"/>
        <w:rFonts w:ascii="Book Antiqua" w:hAnsi="Book Antiqua"/>
        <w:b/>
        <w:sz w:val="20"/>
      </w:rPr>
      <w:fldChar w:fldCharType="end"/>
    </w:r>
  </w:p>
  <w:p w:rsidR="00401704" w:rsidRDefault="004017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6C0B"/>
    <w:multiLevelType w:val="hybridMultilevel"/>
    <w:tmpl w:val="D14CCEFE"/>
    <w:lvl w:ilvl="0" w:tplc="33464A24">
      <w:start w:val="1"/>
      <w:numFmt w:val="decimal"/>
      <w:pStyle w:val="Nadpis1"/>
      <w:lvlText w:val="%1."/>
      <w:lvlJc w:val="left"/>
      <w:pPr>
        <w:tabs>
          <w:tab w:val="num" w:pos="2345"/>
        </w:tabs>
        <w:ind w:left="2345" w:hanging="360"/>
      </w:pPr>
    </w:lvl>
    <w:lvl w:ilvl="1" w:tplc="DB2EFD0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F71C81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BA9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23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A20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984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22A3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1C44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3600A"/>
    <w:multiLevelType w:val="hybridMultilevel"/>
    <w:tmpl w:val="FD6EEB94"/>
    <w:lvl w:ilvl="0" w:tplc="5400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F45DE"/>
    <w:multiLevelType w:val="hybridMultilevel"/>
    <w:tmpl w:val="41C81690"/>
    <w:lvl w:ilvl="0" w:tplc="FC12D088">
      <w:start w:val="8"/>
      <w:numFmt w:val="decimal"/>
      <w:lvlText w:val="%1."/>
      <w:lvlJc w:val="left"/>
      <w:pPr>
        <w:ind w:left="717" w:hanging="360"/>
      </w:pPr>
    </w:lvl>
    <w:lvl w:ilvl="1" w:tplc="A6801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4D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AB9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C810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65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6B7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D468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179DC"/>
    <w:multiLevelType w:val="hybridMultilevel"/>
    <w:tmpl w:val="9C6C802E"/>
    <w:lvl w:ilvl="0" w:tplc="0218B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7E3594" w:tentative="1">
      <w:start w:val="1"/>
      <w:numFmt w:val="lowerLetter"/>
      <w:lvlText w:val="%2."/>
      <w:lvlJc w:val="left"/>
      <w:pPr>
        <w:ind w:left="1440" w:hanging="360"/>
      </w:pPr>
    </w:lvl>
    <w:lvl w:ilvl="2" w:tplc="FA38F11C" w:tentative="1">
      <w:start w:val="1"/>
      <w:numFmt w:val="lowerRoman"/>
      <w:lvlText w:val="%3."/>
      <w:lvlJc w:val="right"/>
      <w:pPr>
        <w:ind w:left="2160" w:hanging="180"/>
      </w:pPr>
    </w:lvl>
    <w:lvl w:ilvl="3" w:tplc="4BEE78BE" w:tentative="1">
      <w:start w:val="1"/>
      <w:numFmt w:val="decimal"/>
      <w:lvlText w:val="%4."/>
      <w:lvlJc w:val="left"/>
      <w:pPr>
        <w:ind w:left="2880" w:hanging="360"/>
      </w:pPr>
    </w:lvl>
    <w:lvl w:ilvl="4" w:tplc="AFFCDAB2" w:tentative="1">
      <w:start w:val="1"/>
      <w:numFmt w:val="lowerLetter"/>
      <w:lvlText w:val="%5."/>
      <w:lvlJc w:val="left"/>
      <w:pPr>
        <w:ind w:left="3600" w:hanging="360"/>
      </w:pPr>
    </w:lvl>
    <w:lvl w:ilvl="5" w:tplc="6EC0235C" w:tentative="1">
      <w:start w:val="1"/>
      <w:numFmt w:val="lowerRoman"/>
      <w:lvlText w:val="%6."/>
      <w:lvlJc w:val="right"/>
      <w:pPr>
        <w:ind w:left="4320" w:hanging="180"/>
      </w:pPr>
    </w:lvl>
    <w:lvl w:ilvl="6" w:tplc="F880C908" w:tentative="1">
      <w:start w:val="1"/>
      <w:numFmt w:val="decimal"/>
      <w:lvlText w:val="%7."/>
      <w:lvlJc w:val="left"/>
      <w:pPr>
        <w:ind w:left="5040" w:hanging="360"/>
      </w:pPr>
    </w:lvl>
    <w:lvl w:ilvl="7" w:tplc="B9CE8326" w:tentative="1">
      <w:start w:val="1"/>
      <w:numFmt w:val="lowerLetter"/>
      <w:lvlText w:val="%8."/>
      <w:lvlJc w:val="left"/>
      <w:pPr>
        <w:ind w:left="5760" w:hanging="360"/>
      </w:pPr>
    </w:lvl>
    <w:lvl w:ilvl="8" w:tplc="EF9E0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937C0"/>
    <w:multiLevelType w:val="hybridMultilevel"/>
    <w:tmpl w:val="F320D7AC"/>
    <w:lvl w:ilvl="0" w:tplc="B4825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CC95DC" w:tentative="1">
      <w:start w:val="1"/>
      <w:numFmt w:val="lowerLetter"/>
      <w:lvlText w:val="%2."/>
      <w:lvlJc w:val="left"/>
      <w:pPr>
        <w:ind w:left="1440" w:hanging="360"/>
      </w:pPr>
    </w:lvl>
    <w:lvl w:ilvl="2" w:tplc="BADE6F2E" w:tentative="1">
      <w:start w:val="1"/>
      <w:numFmt w:val="lowerRoman"/>
      <w:lvlText w:val="%3."/>
      <w:lvlJc w:val="right"/>
      <w:pPr>
        <w:ind w:left="2160" w:hanging="180"/>
      </w:pPr>
    </w:lvl>
    <w:lvl w:ilvl="3" w:tplc="CE682820" w:tentative="1">
      <w:start w:val="1"/>
      <w:numFmt w:val="decimal"/>
      <w:lvlText w:val="%4."/>
      <w:lvlJc w:val="left"/>
      <w:pPr>
        <w:ind w:left="2880" w:hanging="360"/>
      </w:pPr>
    </w:lvl>
    <w:lvl w:ilvl="4" w:tplc="BA94717A" w:tentative="1">
      <w:start w:val="1"/>
      <w:numFmt w:val="lowerLetter"/>
      <w:lvlText w:val="%5."/>
      <w:lvlJc w:val="left"/>
      <w:pPr>
        <w:ind w:left="3600" w:hanging="360"/>
      </w:pPr>
    </w:lvl>
    <w:lvl w:ilvl="5" w:tplc="E63401E4" w:tentative="1">
      <w:start w:val="1"/>
      <w:numFmt w:val="lowerRoman"/>
      <w:lvlText w:val="%6."/>
      <w:lvlJc w:val="right"/>
      <w:pPr>
        <w:ind w:left="4320" w:hanging="180"/>
      </w:pPr>
    </w:lvl>
    <w:lvl w:ilvl="6" w:tplc="F496CB20" w:tentative="1">
      <w:start w:val="1"/>
      <w:numFmt w:val="decimal"/>
      <w:lvlText w:val="%7."/>
      <w:lvlJc w:val="left"/>
      <w:pPr>
        <w:ind w:left="5040" w:hanging="360"/>
      </w:pPr>
    </w:lvl>
    <w:lvl w:ilvl="7" w:tplc="2AD6B77C" w:tentative="1">
      <w:start w:val="1"/>
      <w:numFmt w:val="lowerLetter"/>
      <w:lvlText w:val="%8."/>
      <w:lvlJc w:val="left"/>
      <w:pPr>
        <w:ind w:left="5760" w:hanging="360"/>
      </w:pPr>
    </w:lvl>
    <w:lvl w:ilvl="8" w:tplc="9BE400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D3946"/>
    <w:multiLevelType w:val="hybridMultilevel"/>
    <w:tmpl w:val="C42AF46A"/>
    <w:lvl w:ilvl="0" w:tplc="E09EB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254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48B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E9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B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32E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D8B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60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F8B6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9BD"/>
    <w:rsid w:val="00005377"/>
    <w:rsid w:val="00006D2A"/>
    <w:rsid w:val="00006D67"/>
    <w:rsid w:val="00007EBC"/>
    <w:rsid w:val="0001095F"/>
    <w:rsid w:val="000210AF"/>
    <w:rsid w:val="00021B66"/>
    <w:rsid w:val="00032A4B"/>
    <w:rsid w:val="00043E6F"/>
    <w:rsid w:val="00050BA4"/>
    <w:rsid w:val="000537D4"/>
    <w:rsid w:val="00056873"/>
    <w:rsid w:val="00061ACB"/>
    <w:rsid w:val="00062401"/>
    <w:rsid w:val="000735F4"/>
    <w:rsid w:val="00080A53"/>
    <w:rsid w:val="00080F1F"/>
    <w:rsid w:val="00084039"/>
    <w:rsid w:val="000909CD"/>
    <w:rsid w:val="00091388"/>
    <w:rsid w:val="00094A37"/>
    <w:rsid w:val="0009609B"/>
    <w:rsid w:val="000A3E79"/>
    <w:rsid w:val="000A7DFB"/>
    <w:rsid w:val="000B3ED1"/>
    <w:rsid w:val="000B4B11"/>
    <w:rsid w:val="000C0AF6"/>
    <w:rsid w:val="000C53F8"/>
    <w:rsid w:val="000D2EB8"/>
    <w:rsid w:val="000D713A"/>
    <w:rsid w:val="000E1263"/>
    <w:rsid w:val="00100788"/>
    <w:rsid w:val="00102536"/>
    <w:rsid w:val="001079BD"/>
    <w:rsid w:val="001126AA"/>
    <w:rsid w:val="0011289D"/>
    <w:rsid w:val="001226EE"/>
    <w:rsid w:val="00126D97"/>
    <w:rsid w:val="00135182"/>
    <w:rsid w:val="0013713B"/>
    <w:rsid w:val="001640D9"/>
    <w:rsid w:val="0018660B"/>
    <w:rsid w:val="0019219B"/>
    <w:rsid w:val="00196EB5"/>
    <w:rsid w:val="001A036B"/>
    <w:rsid w:val="001A20C7"/>
    <w:rsid w:val="001A72DC"/>
    <w:rsid w:val="001B10DC"/>
    <w:rsid w:val="001B12C1"/>
    <w:rsid w:val="001C2D33"/>
    <w:rsid w:val="001C7E12"/>
    <w:rsid w:val="001D193F"/>
    <w:rsid w:val="001D5C56"/>
    <w:rsid w:val="001F04C8"/>
    <w:rsid w:val="001F5BB7"/>
    <w:rsid w:val="00204E6E"/>
    <w:rsid w:val="002115CE"/>
    <w:rsid w:val="0022710C"/>
    <w:rsid w:val="00227A00"/>
    <w:rsid w:val="002300C7"/>
    <w:rsid w:val="00235F08"/>
    <w:rsid w:val="00243256"/>
    <w:rsid w:val="00243AAF"/>
    <w:rsid w:val="00247D6B"/>
    <w:rsid w:val="00247DA0"/>
    <w:rsid w:val="00251D59"/>
    <w:rsid w:val="00253EE0"/>
    <w:rsid w:val="00267EBE"/>
    <w:rsid w:val="00290F66"/>
    <w:rsid w:val="00294E91"/>
    <w:rsid w:val="002A08C9"/>
    <w:rsid w:val="002A6BD6"/>
    <w:rsid w:val="002B230D"/>
    <w:rsid w:val="002B6203"/>
    <w:rsid w:val="002B793E"/>
    <w:rsid w:val="002C760D"/>
    <w:rsid w:val="002D2206"/>
    <w:rsid w:val="002D4A35"/>
    <w:rsid w:val="00307E22"/>
    <w:rsid w:val="003102FF"/>
    <w:rsid w:val="00326D22"/>
    <w:rsid w:val="0034125B"/>
    <w:rsid w:val="00342384"/>
    <w:rsid w:val="00345EA5"/>
    <w:rsid w:val="00346C9D"/>
    <w:rsid w:val="00351A24"/>
    <w:rsid w:val="003526F8"/>
    <w:rsid w:val="00360987"/>
    <w:rsid w:val="00361AE6"/>
    <w:rsid w:val="0036457A"/>
    <w:rsid w:val="00383F12"/>
    <w:rsid w:val="00391050"/>
    <w:rsid w:val="00392F79"/>
    <w:rsid w:val="003973F1"/>
    <w:rsid w:val="003A7A21"/>
    <w:rsid w:val="003B217C"/>
    <w:rsid w:val="003B7823"/>
    <w:rsid w:val="003C67E5"/>
    <w:rsid w:val="003C7C1A"/>
    <w:rsid w:val="003E64DC"/>
    <w:rsid w:val="003F1ADE"/>
    <w:rsid w:val="003F30B4"/>
    <w:rsid w:val="00401704"/>
    <w:rsid w:val="00405683"/>
    <w:rsid w:val="004067CC"/>
    <w:rsid w:val="004124DB"/>
    <w:rsid w:val="0041777C"/>
    <w:rsid w:val="00425D4B"/>
    <w:rsid w:val="00430A63"/>
    <w:rsid w:val="004352F6"/>
    <w:rsid w:val="00435DC6"/>
    <w:rsid w:val="00443852"/>
    <w:rsid w:val="00451B63"/>
    <w:rsid w:val="00454492"/>
    <w:rsid w:val="00464464"/>
    <w:rsid w:val="00464AF8"/>
    <w:rsid w:val="00465222"/>
    <w:rsid w:val="00467DA5"/>
    <w:rsid w:val="00480B13"/>
    <w:rsid w:val="00484D6D"/>
    <w:rsid w:val="00487E93"/>
    <w:rsid w:val="0049127A"/>
    <w:rsid w:val="00491399"/>
    <w:rsid w:val="0049770D"/>
    <w:rsid w:val="004A07DE"/>
    <w:rsid w:val="004A1383"/>
    <w:rsid w:val="004B7434"/>
    <w:rsid w:val="004C058B"/>
    <w:rsid w:val="004C1189"/>
    <w:rsid w:val="004C7E33"/>
    <w:rsid w:val="004E5033"/>
    <w:rsid w:val="004E6556"/>
    <w:rsid w:val="004F27AE"/>
    <w:rsid w:val="004F318C"/>
    <w:rsid w:val="00500755"/>
    <w:rsid w:val="005056C3"/>
    <w:rsid w:val="00510AFD"/>
    <w:rsid w:val="00512DF8"/>
    <w:rsid w:val="005136AF"/>
    <w:rsid w:val="005143AA"/>
    <w:rsid w:val="0051533E"/>
    <w:rsid w:val="00521503"/>
    <w:rsid w:val="005246A2"/>
    <w:rsid w:val="0053374E"/>
    <w:rsid w:val="005411E3"/>
    <w:rsid w:val="00543293"/>
    <w:rsid w:val="00554636"/>
    <w:rsid w:val="00563DF7"/>
    <w:rsid w:val="005726EC"/>
    <w:rsid w:val="00587E4B"/>
    <w:rsid w:val="005932D4"/>
    <w:rsid w:val="00594A20"/>
    <w:rsid w:val="00594C44"/>
    <w:rsid w:val="00597DA1"/>
    <w:rsid w:val="005B1B4E"/>
    <w:rsid w:val="005B4468"/>
    <w:rsid w:val="005C43F9"/>
    <w:rsid w:val="005C6AD1"/>
    <w:rsid w:val="005D212F"/>
    <w:rsid w:val="005D702E"/>
    <w:rsid w:val="005D7F31"/>
    <w:rsid w:val="005E120B"/>
    <w:rsid w:val="005E75D8"/>
    <w:rsid w:val="005F34A2"/>
    <w:rsid w:val="005F3DAF"/>
    <w:rsid w:val="005F6A93"/>
    <w:rsid w:val="006015E9"/>
    <w:rsid w:val="00611CE2"/>
    <w:rsid w:val="006203B6"/>
    <w:rsid w:val="006212C4"/>
    <w:rsid w:val="00621651"/>
    <w:rsid w:val="00627ED0"/>
    <w:rsid w:val="00635B68"/>
    <w:rsid w:val="00647D91"/>
    <w:rsid w:val="00666EDD"/>
    <w:rsid w:val="0066749D"/>
    <w:rsid w:val="0067059F"/>
    <w:rsid w:val="00681374"/>
    <w:rsid w:val="006842BF"/>
    <w:rsid w:val="00686F14"/>
    <w:rsid w:val="00694685"/>
    <w:rsid w:val="00695AFA"/>
    <w:rsid w:val="00697370"/>
    <w:rsid w:val="006A23E9"/>
    <w:rsid w:val="006B09CC"/>
    <w:rsid w:val="006C05B1"/>
    <w:rsid w:val="006C36FE"/>
    <w:rsid w:val="006C5795"/>
    <w:rsid w:val="006D2D14"/>
    <w:rsid w:val="006E5409"/>
    <w:rsid w:val="006E709E"/>
    <w:rsid w:val="006F6CED"/>
    <w:rsid w:val="00717754"/>
    <w:rsid w:val="00732CD1"/>
    <w:rsid w:val="00732CD2"/>
    <w:rsid w:val="007377DD"/>
    <w:rsid w:val="00744949"/>
    <w:rsid w:val="00755076"/>
    <w:rsid w:val="0075747E"/>
    <w:rsid w:val="007649F9"/>
    <w:rsid w:val="00773D32"/>
    <w:rsid w:val="0077589F"/>
    <w:rsid w:val="00781290"/>
    <w:rsid w:val="007839EE"/>
    <w:rsid w:val="00784615"/>
    <w:rsid w:val="0079176F"/>
    <w:rsid w:val="007A378C"/>
    <w:rsid w:val="007A66D4"/>
    <w:rsid w:val="007A7E5B"/>
    <w:rsid w:val="007B3571"/>
    <w:rsid w:val="007C1117"/>
    <w:rsid w:val="007C4336"/>
    <w:rsid w:val="007C744D"/>
    <w:rsid w:val="007D42EB"/>
    <w:rsid w:val="007D5C97"/>
    <w:rsid w:val="007F0798"/>
    <w:rsid w:val="007F07D1"/>
    <w:rsid w:val="007F6360"/>
    <w:rsid w:val="008003A4"/>
    <w:rsid w:val="00814832"/>
    <w:rsid w:val="008159E2"/>
    <w:rsid w:val="00822EDC"/>
    <w:rsid w:val="0082327D"/>
    <w:rsid w:val="00825302"/>
    <w:rsid w:val="008262D5"/>
    <w:rsid w:val="00831026"/>
    <w:rsid w:val="008310B7"/>
    <w:rsid w:val="00844F20"/>
    <w:rsid w:val="00847EB8"/>
    <w:rsid w:val="00851914"/>
    <w:rsid w:val="008622CE"/>
    <w:rsid w:val="00862DC7"/>
    <w:rsid w:val="00863B17"/>
    <w:rsid w:val="008752B4"/>
    <w:rsid w:val="00883010"/>
    <w:rsid w:val="00885FEB"/>
    <w:rsid w:val="00890535"/>
    <w:rsid w:val="008906DF"/>
    <w:rsid w:val="0089398F"/>
    <w:rsid w:val="00894984"/>
    <w:rsid w:val="008A3F4A"/>
    <w:rsid w:val="008B1CF1"/>
    <w:rsid w:val="008B726D"/>
    <w:rsid w:val="008C4BA8"/>
    <w:rsid w:val="008C5EA8"/>
    <w:rsid w:val="008C703C"/>
    <w:rsid w:val="008C7CDA"/>
    <w:rsid w:val="008D30F9"/>
    <w:rsid w:val="008E05D4"/>
    <w:rsid w:val="008E1E70"/>
    <w:rsid w:val="008E4D60"/>
    <w:rsid w:val="008E510D"/>
    <w:rsid w:val="008E7D95"/>
    <w:rsid w:val="008F53AE"/>
    <w:rsid w:val="008F674D"/>
    <w:rsid w:val="00916000"/>
    <w:rsid w:val="009276FF"/>
    <w:rsid w:val="00927EAA"/>
    <w:rsid w:val="00931AE1"/>
    <w:rsid w:val="00943389"/>
    <w:rsid w:val="009433B1"/>
    <w:rsid w:val="009460CB"/>
    <w:rsid w:val="00951B3F"/>
    <w:rsid w:val="00951D36"/>
    <w:rsid w:val="00960AA8"/>
    <w:rsid w:val="00962521"/>
    <w:rsid w:val="009644AC"/>
    <w:rsid w:val="009658E0"/>
    <w:rsid w:val="00966DEF"/>
    <w:rsid w:val="00967AE1"/>
    <w:rsid w:val="00973812"/>
    <w:rsid w:val="009740E9"/>
    <w:rsid w:val="00974819"/>
    <w:rsid w:val="009765F0"/>
    <w:rsid w:val="00980A55"/>
    <w:rsid w:val="00984120"/>
    <w:rsid w:val="009858C2"/>
    <w:rsid w:val="0099069D"/>
    <w:rsid w:val="00991C07"/>
    <w:rsid w:val="0099278E"/>
    <w:rsid w:val="00994A3E"/>
    <w:rsid w:val="00996C57"/>
    <w:rsid w:val="009A4670"/>
    <w:rsid w:val="009A4824"/>
    <w:rsid w:val="009B1367"/>
    <w:rsid w:val="009B5B70"/>
    <w:rsid w:val="009B7101"/>
    <w:rsid w:val="009C1550"/>
    <w:rsid w:val="009C714F"/>
    <w:rsid w:val="009D3CB3"/>
    <w:rsid w:val="009E253A"/>
    <w:rsid w:val="009E62D3"/>
    <w:rsid w:val="009E7131"/>
    <w:rsid w:val="009F5439"/>
    <w:rsid w:val="009F6205"/>
    <w:rsid w:val="009F7711"/>
    <w:rsid w:val="00A03B93"/>
    <w:rsid w:val="00A046D4"/>
    <w:rsid w:val="00A051E5"/>
    <w:rsid w:val="00A05410"/>
    <w:rsid w:val="00A0642C"/>
    <w:rsid w:val="00A10500"/>
    <w:rsid w:val="00A1410D"/>
    <w:rsid w:val="00A22592"/>
    <w:rsid w:val="00A26C10"/>
    <w:rsid w:val="00A2776D"/>
    <w:rsid w:val="00A3090A"/>
    <w:rsid w:val="00A51D6D"/>
    <w:rsid w:val="00A55914"/>
    <w:rsid w:val="00A61E31"/>
    <w:rsid w:val="00A63C89"/>
    <w:rsid w:val="00A725E6"/>
    <w:rsid w:val="00A756E4"/>
    <w:rsid w:val="00A856F5"/>
    <w:rsid w:val="00A86BD4"/>
    <w:rsid w:val="00AA14E1"/>
    <w:rsid w:val="00AB0225"/>
    <w:rsid w:val="00AB0D0E"/>
    <w:rsid w:val="00AC01FE"/>
    <w:rsid w:val="00AC22B8"/>
    <w:rsid w:val="00AC3A81"/>
    <w:rsid w:val="00AD0FB4"/>
    <w:rsid w:val="00AD2BAE"/>
    <w:rsid w:val="00AE015F"/>
    <w:rsid w:val="00AE390F"/>
    <w:rsid w:val="00B1072B"/>
    <w:rsid w:val="00B111C7"/>
    <w:rsid w:val="00B11289"/>
    <w:rsid w:val="00B17C4B"/>
    <w:rsid w:val="00B214D8"/>
    <w:rsid w:val="00B2601A"/>
    <w:rsid w:val="00B26D62"/>
    <w:rsid w:val="00B353E3"/>
    <w:rsid w:val="00B35ED5"/>
    <w:rsid w:val="00B41040"/>
    <w:rsid w:val="00B568A9"/>
    <w:rsid w:val="00B65379"/>
    <w:rsid w:val="00B67468"/>
    <w:rsid w:val="00B73893"/>
    <w:rsid w:val="00B85047"/>
    <w:rsid w:val="00B96DD5"/>
    <w:rsid w:val="00BA21B0"/>
    <w:rsid w:val="00BA2810"/>
    <w:rsid w:val="00BA6384"/>
    <w:rsid w:val="00BB139B"/>
    <w:rsid w:val="00BC118D"/>
    <w:rsid w:val="00BC197A"/>
    <w:rsid w:val="00BC2141"/>
    <w:rsid w:val="00BD4EE9"/>
    <w:rsid w:val="00BD62F1"/>
    <w:rsid w:val="00BE0897"/>
    <w:rsid w:val="00BE4177"/>
    <w:rsid w:val="00BE4D9B"/>
    <w:rsid w:val="00BE6A77"/>
    <w:rsid w:val="00BF0775"/>
    <w:rsid w:val="00BF08F3"/>
    <w:rsid w:val="00BF300C"/>
    <w:rsid w:val="00BF5273"/>
    <w:rsid w:val="00C0720D"/>
    <w:rsid w:val="00C11B79"/>
    <w:rsid w:val="00C11E15"/>
    <w:rsid w:val="00C27770"/>
    <w:rsid w:val="00C34AC4"/>
    <w:rsid w:val="00C464AE"/>
    <w:rsid w:val="00C51A3B"/>
    <w:rsid w:val="00C523BC"/>
    <w:rsid w:val="00C556E8"/>
    <w:rsid w:val="00C72CA4"/>
    <w:rsid w:val="00C81E9C"/>
    <w:rsid w:val="00C84CD0"/>
    <w:rsid w:val="00C86186"/>
    <w:rsid w:val="00C9532C"/>
    <w:rsid w:val="00C968A9"/>
    <w:rsid w:val="00C979C7"/>
    <w:rsid w:val="00CA5F55"/>
    <w:rsid w:val="00CB45A4"/>
    <w:rsid w:val="00CB50BB"/>
    <w:rsid w:val="00CC0E5D"/>
    <w:rsid w:val="00CD23CB"/>
    <w:rsid w:val="00CD7177"/>
    <w:rsid w:val="00D022BE"/>
    <w:rsid w:val="00D057A3"/>
    <w:rsid w:val="00D05DB7"/>
    <w:rsid w:val="00D15A91"/>
    <w:rsid w:val="00D17E33"/>
    <w:rsid w:val="00D23E1A"/>
    <w:rsid w:val="00D425C7"/>
    <w:rsid w:val="00D47906"/>
    <w:rsid w:val="00D56AD8"/>
    <w:rsid w:val="00D60CD3"/>
    <w:rsid w:val="00D77462"/>
    <w:rsid w:val="00D80BAD"/>
    <w:rsid w:val="00D856A8"/>
    <w:rsid w:val="00D85864"/>
    <w:rsid w:val="00D949D2"/>
    <w:rsid w:val="00D95972"/>
    <w:rsid w:val="00DB0DD2"/>
    <w:rsid w:val="00DB5BB4"/>
    <w:rsid w:val="00DC2871"/>
    <w:rsid w:val="00DC2FFD"/>
    <w:rsid w:val="00DD0CAD"/>
    <w:rsid w:val="00DD1D67"/>
    <w:rsid w:val="00DD5780"/>
    <w:rsid w:val="00DD6651"/>
    <w:rsid w:val="00DD70A1"/>
    <w:rsid w:val="00DE06A3"/>
    <w:rsid w:val="00DE59F1"/>
    <w:rsid w:val="00DF01C6"/>
    <w:rsid w:val="00DF5360"/>
    <w:rsid w:val="00E03A2B"/>
    <w:rsid w:val="00E051B7"/>
    <w:rsid w:val="00E05FD6"/>
    <w:rsid w:val="00E060F1"/>
    <w:rsid w:val="00E101BD"/>
    <w:rsid w:val="00E1791C"/>
    <w:rsid w:val="00E246FF"/>
    <w:rsid w:val="00E27BFA"/>
    <w:rsid w:val="00E36D8F"/>
    <w:rsid w:val="00E404C7"/>
    <w:rsid w:val="00E416C0"/>
    <w:rsid w:val="00E504E4"/>
    <w:rsid w:val="00E52666"/>
    <w:rsid w:val="00E61770"/>
    <w:rsid w:val="00E63EB5"/>
    <w:rsid w:val="00E71D5C"/>
    <w:rsid w:val="00E83C4E"/>
    <w:rsid w:val="00E863C4"/>
    <w:rsid w:val="00E87106"/>
    <w:rsid w:val="00E943EC"/>
    <w:rsid w:val="00EA03BF"/>
    <w:rsid w:val="00EA2218"/>
    <w:rsid w:val="00EB0464"/>
    <w:rsid w:val="00ED5526"/>
    <w:rsid w:val="00ED5604"/>
    <w:rsid w:val="00ED5E81"/>
    <w:rsid w:val="00EE2C78"/>
    <w:rsid w:val="00EE7D45"/>
    <w:rsid w:val="00EF1C7F"/>
    <w:rsid w:val="00EF664F"/>
    <w:rsid w:val="00EF7644"/>
    <w:rsid w:val="00F030D5"/>
    <w:rsid w:val="00F031A7"/>
    <w:rsid w:val="00F076B6"/>
    <w:rsid w:val="00F07E7E"/>
    <w:rsid w:val="00F17121"/>
    <w:rsid w:val="00F20672"/>
    <w:rsid w:val="00F226FC"/>
    <w:rsid w:val="00F25A43"/>
    <w:rsid w:val="00F34E58"/>
    <w:rsid w:val="00F46799"/>
    <w:rsid w:val="00F507D2"/>
    <w:rsid w:val="00F511A5"/>
    <w:rsid w:val="00F53D17"/>
    <w:rsid w:val="00F547A8"/>
    <w:rsid w:val="00F67F50"/>
    <w:rsid w:val="00F91B25"/>
    <w:rsid w:val="00F96804"/>
    <w:rsid w:val="00FA2ECF"/>
    <w:rsid w:val="00FA469F"/>
    <w:rsid w:val="00FA50CC"/>
    <w:rsid w:val="00FD0667"/>
    <w:rsid w:val="00FD1B3F"/>
    <w:rsid w:val="00FE1B82"/>
    <w:rsid w:val="00FE5796"/>
    <w:rsid w:val="00FE76C3"/>
    <w:rsid w:val="00FF246B"/>
    <w:rsid w:val="00FF3904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color w:val="000000" w:themeColor="text1"/>
        <w:sz w:val="28"/>
        <w:szCs w:val="3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9BD"/>
    <w:pPr>
      <w:jc w:val="left"/>
    </w:pPr>
    <w:rPr>
      <w:rFonts w:eastAsia="Times New Roman" w:cs="Times New Roman"/>
      <w:color w:val="auto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1079BD"/>
    <w:pPr>
      <w:keepNext/>
      <w:numPr>
        <w:numId w:val="1"/>
      </w:numPr>
      <w:pBdr>
        <w:top w:val="single" w:sz="4" w:space="1" w:color="auto"/>
        <w:bottom w:val="single" w:sz="4" w:space="1" w:color="auto"/>
      </w:pBdr>
      <w:tabs>
        <w:tab w:val="clear" w:pos="2345"/>
        <w:tab w:val="num" w:pos="360"/>
      </w:tabs>
      <w:spacing w:before="240" w:after="240"/>
      <w:ind w:left="357" w:hanging="357"/>
      <w:jc w:val="both"/>
      <w:outlineLvl w:val="0"/>
    </w:pPr>
    <w:rPr>
      <w:rFonts w:ascii="Book Antiqua" w:hAnsi="Book Antiqua" w:cs="Arial"/>
      <w:b/>
      <w:bCs/>
      <w:smallCaps/>
      <w:kern w:val="32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079BD"/>
    <w:rPr>
      <w:rFonts w:ascii="Book Antiqua" w:eastAsia="Times New Roman" w:hAnsi="Book Antiqua" w:cs="Arial"/>
      <w:b/>
      <w:bCs/>
      <w:smallCaps/>
      <w:color w:val="auto"/>
      <w:kern w:val="32"/>
      <w:sz w:val="24"/>
      <w:szCs w:val="24"/>
      <w:lang w:eastAsia="cs-CZ"/>
    </w:rPr>
  </w:style>
  <w:style w:type="table" w:customStyle="1" w:styleId="Calendar2">
    <w:name w:val="Calendar 2"/>
    <w:basedOn w:val="Normlnatabuka"/>
    <w:uiPriority w:val="99"/>
    <w:qFormat/>
    <w:rsid w:val="003B7823"/>
    <w:pPr>
      <w:jc w:val="center"/>
    </w:pPr>
    <w:rPr>
      <w:rFonts w:eastAsiaTheme="minorEastAsia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l1">
    <w:name w:val="Štýl1"/>
    <w:basedOn w:val="Normlnatabuka"/>
    <w:uiPriority w:val="99"/>
    <w:qFormat/>
    <w:rsid w:val="000B4B1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basedOn w:val="Normlny"/>
    <w:next w:val="Normlny"/>
    <w:uiPriority w:val="1"/>
    <w:qFormat/>
    <w:rsid w:val="00984120"/>
  </w:style>
  <w:style w:type="paragraph" w:styleId="Nzov">
    <w:name w:val="Title"/>
    <w:basedOn w:val="Normlny"/>
    <w:link w:val="NzovChar"/>
    <w:qFormat/>
    <w:rsid w:val="001079BD"/>
    <w:pPr>
      <w:ind w:firstLine="284"/>
      <w:jc w:val="center"/>
    </w:pPr>
    <w:rPr>
      <w:rFonts w:ascii="Garamond" w:hAnsi="Garamond"/>
      <w:b/>
      <w:smallCaps/>
      <w:sz w:val="6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1079BD"/>
    <w:rPr>
      <w:rFonts w:ascii="Garamond" w:eastAsia="Times New Roman" w:hAnsi="Garamond" w:cs="Times New Roman"/>
      <w:b/>
      <w:smallCaps/>
      <w:color w:val="auto"/>
      <w:sz w:val="60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1079BD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BF08F3"/>
    <w:pPr>
      <w:tabs>
        <w:tab w:val="left" w:pos="540"/>
        <w:tab w:val="right" w:leader="dot" w:pos="9060"/>
      </w:tabs>
      <w:spacing w:line="360" w:lineRule="auto"/>
      <w:jc w:val="right"/>
    </w:pPr>
    <w:rPr>
      <w:rFonts w:ascii="Book Antiqua" w:hAnsi="Book Antiqua"/>
      <w:iCs/>
      <w:sz w:val="26"/>
      <w:lang w:eastAsia="cs-CZ"/>
    </w:rPr>
  </w:style>
  <w:style w:type="paragraph" w:styleId="Hlavika">
    <w:name w:val="header"/>
    <w:basedOn w:val="Normlny"/>
    <w:link w:val="HlavikaChar"/>
    <w:unhideWhenUsed/>
    <w:rsid w:val="001079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079BD"/>
    <w:rPr>
      <w:rFonts w:eastAsia="Times New Roman" w:cs="Times New Roman"/>
      <w:color w:val="auto"/>
      <w:sz w:val="24"/>
      <w:szCs w:val="24"/>
      <w:lang w:eastAsia="sk-SK"/>
    </w:rPr>
  </w:style>
  <w:style w:type="character" w:styleId="slostrany">
    <w:name w:val="page number"/>
    <w:basedOn w:val="Predvolenpsmoodseku"/>
    <w:rsid w:val="001079BD"/>
  </w:style>
  <w:style w:type="paragraph" w:styleId="Zarkazkladnhotextu3">
    <w:name w:val="Body Text Indent 3"/>
    <w:basedOn w:val="Normlny"/>
    <w:link w:val="Zarkazkladnhotextu3Char"/>
    <w:rsid w:val="001079B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079BD"/>
    <w:rPr>
      <w:rFonts w:eastAsia="Times New Roman" w:cs="Times New Roman"/>
      <w:color w:val="auto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1079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079BD"/>
    <w:rPr>
      <w:rFonts w:eastAsia="Times New Roman" w:cs="Times New Roman"/>
      <w:color w:val="auto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79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9BD"/>
    <w:rPr>
      <w:rFonts w:ascii="Tahoma" w:eastAsia="Times New Roman" w:hAnsi="Tahoma" w:cs="Tahoma"/>
      <w:color w:val="auto"/>
      <w:sz w:val="16"/>
      <w:szCs w:val="16"/>
      <w:lang w:eastAsia="sk-SK"/>
    </w:rPr>
  </w:style>
  <w:style w:type="paragraph" w:styleId="Normlnywebov">
    <w:name w:val="Normal (Web)"/>
    <w:basedOn w:val="Normlny"/>
    <w:unhideWhenUsed/>
    <w:rsid w:val="001079BD"/>
    <w:pPr>
      <w:spacing w:after="55"/>
    </w:pPr>
  </w:style>
  <w:style w:type="character" w:customStyle="1" w:styleId="PtaChar">
    <w:name w:val="Päta Char"/>
    <w:basedOn w:val="Predvolenpsmoodseku"/>
    <w:link w:val="Pta"/>
    <w:uiPriority w:val="99"/>
    <w:semiHidden/>
    <w:rsid w:val="001079BD"/>
    <w:rPr>
      <w:rFonts w:eastAsia="Times New Roman" w:cs="Times New Roman"/>
      <w:color w:val="auto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1079BD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CB5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425D4B"/>
    <w:rPr>
      <w:b/>
      <w:bCs/>
    </w:rPr>
  </w:style>
  <w:style w:type="paragraph" w:customStyle="1" w:styleId="Default">
    <w:name w:val="Default"/>
    <w:rsid w:val="004124DB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55914"/>
    <w:pPr>
      <w:ind w:left="720"/>
    </w:pPr>
    <w:rPr>
      <w:rFonts w:ascii="Calibri" w:eastAsiaTheme="minorHAnsi" w:hAnsi="Calibri"/>
      <w:sz w:val="22"/>
      <w:szCs w:val="22"/>
    </w:rPr>
  </w:style>
  <w:style w:type="paragraph" w:styleId="Obyajntext">
    <w:name w:val="Plain Text"/>
    <w:basedOn w:val="Normlny"/>
    <w:link w:val="ObyajntextChar"/>
    <w:uiPriority w:val="99"/>
    <w:unhideWhenUsed/>
    <w:rsid w:val="00AC3A8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C3A81"/>
    <w:rPr>
      <w:rFonts w:ascii="Consolas" w:hAnsi="Consolas" w:cstheme="minorBidi"/>
      <w:color w:val="auto"/>
      <w:sz w:val="21"/>
      <w:szCs w:val="21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D5C56"/>
    <w:rPr>
      <w:color w:val="800080" w:themeColor="followedHyperlink"/>
      <w:u w:val="single"/>
    </w:rPr>
  </w:style>
  <w:style w:type="character" w:customStyle="1" w:styleId="yui3160114157966791026157">
    <w:name w:val="yui_3_16_0_1_1415796679102_6157"/>
    <w:basedOn w:val="Predvolenpsmoodseku"/>
    <w:rsid w:val="00247DA0"/>
  </w:style>
  <w:style w:type="table" w:customStyle="1" w:styleId="PlainTable3">
    <w:name w:val="Plain Table 3"/>
    <w:basedOn w:val="Normlnatabuka"/>
    <w:uiPriority w:val="43"/>
    <w:rsid w:val="00732CD2"/>
    <w:pPr>
      <w:jc w:val="left"/>
    </w:pPr>
    <w:rPr>
      <w:rFonts w:cstheme="minorBidi"/>
      <w:color w:val="auto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55854-E304-43A1-AB48-E8270E73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Kamas</dc:creator>
  <cp:keywords/>
  <dc:description/>
  <cp:lastModifiedBy>jana</cp:lastModifiedBy>
  <cp:revision>237</cp:revision>
  <cp:lastPrinted>2014-12-17T08:40:00Z</cp:lastPrinted>
  <dcterms:created xsi:type="dcterms:W3CDTF">2014-06-25T06:52:00Z</dcterms:created>
  <dcterms:modified xsi:type="dcterms:W3CDTF">2014-12-17T08:46:00Z</dcterms:modified>
</cp:coreProperties>
</file>